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67" w:rsidRPr="00A21D3D" w:rsidRDefault="00A21D3D" w:rsidP="00A21D3D">
      <w:pPr>
        <w:rPr>
          <w:rFonts w:ascii="Times New Roman" w:hAnsi="Times New Roman"/>
          <w:b/>
          <w:sz w:val="26"/>
          <w:szCs w:val="26"/>
        </w:rPr>
      </w:pPr>
      <w:r w:rsidRPr="00A21D3D">
        <w:rPr>
          <w:rFonts w:ascii="Times New Roman" w:hAnsi="Times New Roman"/>
          <w:b/>
          <w:sz w:val="26"/>
          <w:szCs w:val="26"/>
        </w:rPr>
        <w:t>У</w:t>
      </w:r>
      <w:r w:rsidR="00BC6E67" w:rsidRPr="00A21D3D">
        <w:rPr>
          <w:rFonts w:ascii="Times New Roman" w:hAnsi="Times New Roman"/>
          <w:b/>
          <w:sz w:val="26"/>
          <w:szCs w:val="26"/>
        </w:rPr>
        <w:t>твержден</w:t>
      </w:r>
      <w:r w:rsidRPr="00A21D3D">
        <w:rPr>
          <w:rFonts w:ascii="Times New Roman" w:hAnsi="Times New Roman"/>
          <w:b/>
          <w:sz w:val="26"/>
          <w:szCs w:val="26"/>
        </w:rPr>
        <w:t>ы</w:t>
      </w:r>
      <w:r w:rsidR="00BC6E67" w:rsidRPr="00A21D3D">
        <w:rPr>
          <w:rFonts w:ascii="Times New Roman" w:hAnsi="Times New Roman"/>
          <w:b/>
          <w:sz w:val="26"/>
          <w:szCs w:val="26"/>
        </w:rPr>
        <w:t xml:space="preserve"> </w:t>
      </w:r>
      <w:r w:rsidR="00A53295" w:rsidRPr="00A21D3D">
        <w:rPr>
          <w:rFonts w:ascii="Times New Roman" w:hAnsi="Times New Roman"/>
          <w:b/>
          <w:sz w:val="26"/>
          <w:szCs w:val="26"/>
        </w:rPr>
        <w:t>новы</w:t>
      </w:r>
      <w:r w:rsidRPr="00A21D3D">
        <w:rPr>
          <w:rFonts w:ascii="Times New Roman" w:hAnsi="Times New Roman"/>
          <w:b/>
          <w:sz w:val="26"/>
          <w:szCs w:val="26"/>
        </w:rPr>
        <w:t>е</w:t>
      </w:r>
      <w:r w:rsidR="00A53295" w:rsidRPr="00A21D3D">
        <w:rPr>
          <w:rFonts w:ascii="Times New Roman" w:hAnsi="Times New Roman"/>
          <w:b/>
          <w:sz w:val="26"/>
          <w:szCs w:val="26"/>
        </w:rPr>
        <w:t xml:space="preserve"> </w:t>
      </w:r>
      <w:r w:rsidR="00BC6E67" w:rsidRPr="00A21D3D">
        <w:rPr>
          <w:rFonts w:ascii="Times New Roman" w:hAnsi="Times New Roman"/>
          <w:b/>
          <w:sz w:val="26"/>
          <w:szCs w:val="26"/>
        </w:rPr>
        <w:t>Правил</w:t>
      </w:r>
      <w:r w:rsidRPr="00A21D3D">
        <w:rPr>
          <w:rFonts w:ascii="Times New Roman" w:hAnsi="Times New Roman"/>
          <w:b/>
          <w:sz w:val="26"/>
          <w:szCs w:val="26"/>
        </w:rPr>
        <w:t>а</w:t>
      </w:r>
      <w:r w:rsidR="00BC6E67" w:rsidRPr="00A21D3D">
        <w:rPr>
          <w:rFonts w:ascii="Times New Roman" w:hAnsi="Times New Roman"/>
          <w:b/>
          <w:sz w:val="26"/>
          <w:szCs w:val="26"/>
        </w:rPr>
        <w:t xml:space="preserve"> оказания физкультурно-оздоровительных услуг</w:t>
      </w:r>
    </w:p>
    <w:p w:rsidR="00BC6E67" w:rsidRPr="00C06DAD" w:rsidRDefault="00A21D3D" w:rsidP="00BC6E67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21D3D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326C099" wp14:editId="50B76D32">
            <wp:simplePos x="0" y="0"/>
            <wp:positionH relativeFrom="column">
              <wp:posOffset>5715</wp:posOffset>
            </wp:positionH>
            <wp:positionV relativeFrom="paragraph">
              <wp:posOffset>18415</wp:posOffset>
            </wp:positionV>
            <wp:extent cx="59626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31" y="21373"/>
                <wp:lineTo x="21531" y="0"/>
                <wp:lineTo x="0" y="0"/>
              </wp:wrapPolygon>
            </wp:wrapTight>
            <wp:docPr id="1" name="Рисунок 1" descr="https://bogatyr.club/uploads/posts/2023-02/thumbs/1675391009_bogatyr-club-p-fizicheskaya-kultura-i-sport-fon-vkontakte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atyr.club/uploads/posts/2023-02/thumbs/1675391009_bogatyr-club-p-fizicheskaya-kultura-i-sport-fon-vkontakte-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26425" r="-74" b="24353"/>
                    <a:stretch/>
                  </pic:blipFill>
                  <pic:spPr bwMode="auto">
                    <a:xfrm>
                      <a:off x="0" y="0"/>
                      <a:ext cx="5962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3295" w:rsidRDefault="00A53295" w:rsidP="000A5502">
      <w:pPr>
        <w:pStyle w:val="a4"/>
        <w:shd w:val="clear" w:color="auto" w:fill="FFFFFF"/>
        <w:spacing w:before="0" w:beforeAutospacing="0" w:after="240" w:afterAutospacing="0"/>
        <w:jc w:val="both"/>
      </w:pPr>
    </w:p>
    <w:p w:rsidR="00BC6E67" w:rsidRPr="00C06DAD" w:rsidRDefault="000A5502" w:rsidP="000A5502">
      <w:pPr>
        <w:pStyle w:val="a4"/>
        <w:shd w:val="clear" w:color="auto" w:fill="FFFFFF"/>
        <w:spacing w:before="0" w:beforeAutospacing="0" w:after="240" w:afterAutospacing="0"/>
        <w:jc w:val="both"/>
      </w:pPr>
      <w:r w:rsidRPr="000A5502">
        <w:t xml:space="preserve">Постановлением Правительства Российской Федерации от 30 января 2023 года № 129 утверждены Правила оказания физкультурно-оздоровительных услуг (далее – Правила), которые вступили в законную силу с </w:t>
      </w:r>
      <w:r w:rsidR="00BC6E67" w:rsidRPr="000A5502">
        <w:t xml:space="preserve"> 1 сентября </w:t>
      </w:r>
      <w:r w:rsidR="00BC6E67" w:rsidRPr="00C06DAD">
        <w:t>и действу</w:t>
      </w:r>
      <w:r>
        <w:t>ю</w:t>
      </w:r>
      <w:r w:rsidR="00BC6E67" w:rsidRPr="00C06DAD">
        <w:t>т до 1 сентября 2029 г.</w:t>
      </w:r>
    </w:p>
    <w:p w:rsidR="00BC6E67" w:rsidRPr="00C06DAD" w:rsidRDefault="00BC6E67" w:rsidP="00EF2DB3">
      <w:pPr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>Правила регулируют отношения между потребителями (заказчиками) и исполнителями в сфере оказания физкультурно-оздоровительных услуг.</w:t>
      </w:r>
    </w:p>
    <w:p w:rsidR="005C73A0" w:rsidRPr="005C73A0" w:rsidRDefault="005C73A0" w:rsidP="005C73A0">
      <w:pPr>
        <w:pStyle w:val="a4"/>
        <w:shd w:val="clear" w:color="auto" w:fill="FFFFFF"/>
        <w:spacing w:before="0" w:beforeAutospacing="0" w:after="240" w:afterAutospacing="0"/>
        <w:jc w:val="both"/>
      </w:pPr>
      <w:proofErr w:type="gramStart"/>
      <w:r w:rsidRPr="005C73A0">
        <w:t>Правилами определен перечень информации о физкультурно-оздоровительных услугах, которая должна предоставляться исполнителем до заключения д</w:t>
      </w:r>
      <w:r w:rsidR="000F3357">
        <w:t>оговора и в период его действия, а именно:</w:t>
      </w:r>
      <w:r w:rsidRPr="005C73A0">
        <w:t xml:space="preserve"> порядок заключения договора; особенности заключения договора дистанционным способом; условия предоставления физкультурно-оздоровительных услуг, в том числе инвалидам и людям с ограниченными возможностями здоровья; ответственность исполнителя и потребителя (заказчика); особенности оказания отдельных видов физкультурно-оздоровительных услуг.</w:t>
      </w:r>
      <w:proofErr w:type="gramEnd"/>
    </w:p>
    <w:p w:rsidR="00BC6E67" w:rsidRPr="00C06DAD" w:rsidRDefault="005C73A0" w:rsidP="000F3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73A0">
        <w:rPr>
          <w:rFonts w:ascii="Times New Roman" w:hAnsi="Times New Roman"/>
          <w:sz w:val="24"/>
          <w:szCs w:val="24"/>
        </w:rPr>
        <w:t>Согласно Правилам исполнитель самостоятельно</w:t>
      </w:r>
      <w:r w:rsidRPr="005C73A0">
        <w:rPr>
          <w:rFonts w:ascii="Verdana" w:hAnsi="Verdana"/>
          <w:sz w:val="21"/>
          <w:szCs w:val="21"/>
        </w:rPr>
        <w:t xml:space="preserve"> </w:t>
      </w:r>
      <w:r w:rsidR="00BC6E67" w:rsidRPr="00C06DAD">
        <w:rPr>
          <w:rFonts w:ascii="Times New Roman" w:hAnsi="Times New Roman"/>
          <w:sz w:val="24"/>
          <w:szCs w:val="24"/>
        </w:rPr>
        <w:t>определяет перечень оказываемых физкультурно-оздоровительных услуг из предусмотренных перечнем видов физкультурно-оздоровительных услуг, утвержденным распоряжением Правительства Российской Федерации от 6 сентября 2021 г. № 2466-р.</w:t>
      </w:r>
    </w:p>
    <w:p w:rsidR="005C73A0" w:rsidRPr="005C73A0" w:rsidRDefault="005C73A0" w:rsidP="005C73A0">
      <w:pPr>
        <w:pStyle w:val="a4"/>
        <w:shd w:val="clear" w:color="auto" w:fill="FFFFFF"/>
        <w:spacing w:before="0" w:beforeAutospacing="0" w:after="240" w:afterAutospacing="0"/>
        <w:jc w:val="both"/>
      </w:pPr>
      <w:proofErr w:type="gramStart"/>
      <w:r w:rsidRPr="005C73A0">
        <w:t>Важным нововведением в Правилах является то, что в случае оказания физкультурно-оздоровительных услуг, предусмотренных пунктами 1 и 2 перечня видов физкультурно-оздоровительных услуг, утвержденного распоряжением Правительства Российской Федерации от 06.09.2021г. № 2466-р, исполнитель обязан обеспечить до оказания таких услуг инструктаж о технике безопасности потребителя, о чем получить подпись потребителя в соответствующем журнале проведения инструктажа.</w:t>
      </w:r>
      <w:proofErr w:type="gramEnd"/>
      <w:r w:rsidRPr="005C73A0">
        <w:t xml:space="preserve"> Правила техники безопасности утверждаются локальным актом исполнителя. В случае отказа потребителя от прохождения инструктажа о технике безопасности потребитель самостоятельно несет риски, связанные с нарушениями техники безопасности.</w:t>
      </w:r>
    </w:p>
    <w:p w:rsidR="00BC6E67" w:rsidRPr="00C06DAD" w:rsidRDefault="00BC6E67" w:rsidP="000F3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DAD">
        <w:rPr>
          <w:rFonts w:ascii="Times New Roman" w:hAnsi="Times New Roman"/>
          <w:sz w:val="24"/>
          <w:szCs w:val="24"/>
        </w:rPr>
        <w:t>Порядок определения стоимости оказания физкультурно-оздоровительных услуг, предоставляемых организациями, являющимися автономными, бюджетными или казенными государственными (муниципальными) учреждениями, устанавливается органами, осуществляющими функции и полномочия учредителей.</w:t>
      </w:r>
      <w:proofErr w:type="gramEnd"/>
      <w:r w:rsidRPr="00C06DAD">
        <w:rPr>
          <w:rFonts w:ascii="Times New Roman" w:hAnsi="Times New Roman"/>
          <w:sz w:val="24"/>
          <w:szCs w:val="24"/>
        </w:rPr>
        <w:t xml:space="preserve"> Организации иных организационно-правовых форм устанавливают стоимость оказания физкультурно-оздоровительных услуг самостоятельно.</w:t>
      </w:r>
    </w:p>
    <w:p w:rsidR="00546A01" w:rsidRPr="00C06DAD" w:rsidRDefault="00BC6E67" w:rsidP="000F3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 xml:space="preserve">Цена по договору должна быть одинаковой для всех потребителей (заказчиков), за исключением случаев, когда законодательством Российской Федерации или локальными </w:t>
      </w:r>
      <w:r w:rsidRPr="00C06DAD">
        <w:rPr>
          <w:rFonts w:ascii="Times New Roman" w:hAnsi="Times New Roman"/>
          <w:sz w:val="24"/>
          <w:szCs w:val="24"/>
        </w:rPr>
        <w:lastRenderedPageBreak/>
        <w:t>нормативными актами исполнителя допускается предоставление льгот и преимуще</w:t>
      </w:r>
      <w:proofErr w:type="gramStart"/>
      <w:r w:rsidRPr="00C06DAD">
        <w:rPr>
          <w:rFonts w:ascii="Times New Roman" w:hAnsi="Times New Roman"/>
          <w:sz w:val="24"/>
          <w:szCs w:val="24"/>
        </w:rPr>
        <w:t>ств дл</w:t>
      </w:r>
      <w:proofErr w:type="gramEnd"/>
      <w:r w:rsidRPr="00C06DAD">
        <w:rPr>
          <w:rFonts w:ascii="Times New Roman" w:hAnsi="Times New Roman"/>
          <w:sz w:val="24"/>
          <w:szCs w:val="24"/>
        </w:rPr>
        <w:t>я отдельных категорий потребителей (заказчиков).</w:t>
      </w:r>
    </w:p>
    <w:p w:rsidR="00BC6E67" w:rsidRDefault="00BC6E67" w:rsidP="000F3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 xml:space="preserve">Исполнитель вправе самостоятельно устанавливать </w:t>
      </w:r>
      <w:r w:rsidRPr="005C73A0">
        <w:rPr>
          <w:rFonts w:ascii="Times New Roman" w:hAnsi="Times New Roman"/>
          <w:b/>
          <w:sz w:val="24"/>
          <w:szCs w:val="24"/>
        </w:rPr>
        <w:t>правила</w:t>
      </w:r>
      <w:r w:rsidRPr="00C06DAD">
        <w:rPr>
          <w:rFonts w:ascii="Times New Roman" w:hAnsi="Times New Roman"/>
          <w:sz w:val="24"/>
          <w:szCs w:val="24"/>
        </w:rPr>
        <w:t xml:space="preserve"> </w:t>
      </w:r>
      <w:r w:rsidRPr="005C73A0">
        <w:rPr>
          <w:rFonts w:ascii="Times New Roman" w:hAnsi="Times New Roman"/>
          <w:b/>
          <w:sz w:val="24"/>
          <w:szCs w:val="24"/>
        </w:rPr>
        <w:t>посещения</w:t>
      </w:r>
      <w:r w:rsidRPr="00C06DAD">
        <w:rPr>
          <w:rFonts w:ascii="Times New Roman" w:hAnsi="Times New Roman"/>
          <w:sz w:val="24"/>
          <w:szCs w:val="24"/>
        </w:rPr>
        <w:t xml:space="preserve"> организации, оказывающей физкультурно-оздоровительные услуги, и пользования физкультурно-оздоровительными услугами, не противоречащие законодательству Российской Федерации и настоящим Правилам.</w:t>
      </w:r>
    </w:p>
    <w:p w:rsidR="000F3357" w:rsidRDefault="000F3357" w:rsidP="000F3357">
      <w:pPr>
        <w:pStyle w:val="a4"/>
        <w:shd w:val="clear" w:color="auto" w:fill="FFFFFF"/>
        <w:spacing w:before="0" w:beforeAutospacing="0" w:after="240" w:afterAutospacing="0"/>
        <w:jc w:val="both"/>
      </w:pPr>
      <w:r w:rsidRPr="000F3357">
        <w:t>Если для получения физкультурно-оздоровительных услуг приобретается абонемент (клубная карта), то его оформление и использование (в том числе продление срока действия, возобновление и переоформление) осуществляются в соответствии с условиями заключенного договора между исполнителем и потребителем.</w:t>
      </w:r>
    </w:p>
    <w:p w:rsidR="000F3357" w:rsidRPr="000F3357" w:rsidRDefault="000F3357" w:rsidP="000F3357">
      <w:pPr>
        <w:pStyle w:val="a4"/>
        <w:shd w:val="clear" w:color="auto" w:fill="FFFFFF"/>
        <w:spacing w:before="0" w:beforeAutospacing="0" w:after="240" w:afterAutospacing="0"/>
        <w:jc w:val="both"/>
      </w:pPr>
      <w:r w:rsidRPr="000F3357">
        <w:t>Физкультурно-спортивная организация обязана обеспечить инвалидам и людям с ограниченными возможностями здоровья беспрепятственный доступ в места оказания услуг, а также  не взимать дополнительную плату за пользование аптечкой и за вызов скорой помощи.</w:t>
      </w:r>
    </w:p>
    <w:p w:rsidR="000F3357" w:rsidRPr="000F3357" w:rsidRDefault="000F3357" w:rsidP="000F3357">
      <w:pPr>
        <w:pStyle w:val="a4"/>
        <w:shd w:val="clear" w:color="auto" w:fill="FFFFFF"/>
        <w:spacing w:before="0" w:beforeAutospacing="0" w:after="240" w:afterAutospacing="0"/>
        <w:jc w:val="both"/>
      </w:pPr>
      <w:r w:rsidRPr="000F3357">
        <w:t>По  утвержденным правилам потребитель несет ответственность за поврежденное по его вине имущество, а исполнитель компенсирует вред здоровью за некачественно оказанные услуги.</w:t>
      </w:r>
    </w:p>
    <w:p w:rsidR="00546A01" w:rsidRPr="001827CC" w:rsidRDefault="00546A01" w:rsidP="00546A01">
      <w:pPr>
        <w:pStyle w:val="a4"/>
        <w:shd w:val="clear" w:color="auto" w:fill="FFFFFF"/>
        <w:spacing w:before="0" w:beforeAutospacing="0" w:after="240" w:afterAutospacing="0"/>
        <w:jc w:val="both"/>
      </w:pPr>
      <w:r w:rsidRPr="001827CC">
        <w:t>Отказ исполнителя, либо потребителя от исполнения заключенного договора возможен в порядке и случаях, которые предусмотрены гражданским законодательством РФ и законодательством о защите прав потребителей.</w:t>
      </w:r>
    </w:p>
    <w:p w:rsidR="00546A01" w:rsidRPr="001827CC" w:rsidRDefault="00546A01" w:rsidP="00546A01">
      <w:pPr>
        <w:pStyle w:val="a4"/>
        <w:shd w:val="clear" w:color="auto" w:fill="FFFFFF"/>
        <w:spacing w:before="0" w:beforeAutospacing="0" w:after="240" w:afterAutospacing="0"/>
        <w:jc w:val="both"/>
      </w:pPr>
      <w:r w:rsidRPr="001827CC">
        <w:t>Также, в Правилах отмечено, что оплата услуг потребителем путём перевода средств на счёт третьего лица, указанного исполнителем, не освобождает последнего от обязанности осуществить возврат денег, как при отказе от исполнения договора, так и при оказании физкультурно-оздоровительных услуг ненадлежащего качества.</w:t>
      </w:r>
    </w:p>
    <w:p w:rsidR="00BC6E67" w:rsidRPr="00C06DAD" w:rsidRDefault="00BC6E67" w:rsidP="00F62932">
      <w:pPr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 xml:space="preserve">По вопросам соблюдения требований законодательства  о защите прав потребителей </w:t>
      </w:r>
      <w:r w:rsidR="000F3357">
        <w:rPr>
          <w:rFonts w:ascii="Times New Roman" w:hAnsi="Times New Roman"/>
          <w:sz w:val="24"/>
          <w:szCs w:val="24"/>
        </w:rPr>
        <w:t xml:space="preserve">можно </w:t>
      </w:r>
      <w:r w:rsidRPr="00C06DAD">
        <w:rPr>
          <w:rFonts w:ascii="Times New Roman" w:hAnsi="Times New Roman"/>
          <w:sz w:val="24"/>
          <w:szCs w:val="24"/>
        </w:rPr>
        <w:t xml:space="preserve">обращаться: </w:t>
      </w:r>
    </w:p>
    <w:p w:rsidR="00BC6E67" w:rsidRPr="00C06DAD" w:rsidRDefault="00BC6E67" w:rsidP="00BC6E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 xml:space="preserve">• в Общественную приемную Управления </w:t>
      </w:r>
      <w:proofErr w:type="spellStart"/>
      <w:r w:rsidRPr="00C06DA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06DAD">
        <w:rPr>
          <w:rFonts w:ascii="Times New Roman" w:hAnsi="Times New Roman"/>
          <w:sz w:val="24"/>
          <w:szCs w:val="24"/>
        </w:rPr>
        <w:t xml:space="preserve"> по Новгородской области по адресу: </w:t>
      </w:r>
      <w:proofErr w:type="spellStart"/>
      <w:r w:rsidRPr="00C06DAD">
        <w:rPr>
          <w:rFonts w:ascii="Times New Roman" w:hAnsi="Times New Roman"/>
          <w:sz w:val="24"/>
          <w:szCs w:val="24"/>
        </w:rPr>
        <w:t>В.Новгород</w:t>
      </w:r>
      <w:proofErr w:type="spellEnd"/>
      <w:r w:rsidRPr="00C06DAD">
        <w:rPr>
          <w:rFonts w:ascii="Times New Roman" w:hAnsi="Times New Roman"/>
          <w:sz w:val="24"/>
          <w:szCs w:val="24"/>
        </w:rPr>
        <w:t>, ул. Германа, д.14 , тел.971-083</w:t>
      </w:r>
      <w:r w:rsidR="000F3357">
        <w:rPr>
          <w:rFonts w:ascii="Times New Roman" w:hAnsi="Times New Roman"/>
          <w:sz w:val="24"/>
          <w:szCs w:val="24"/>
        </w:rPr>
        <w:t>;</w:t>
      </w:r>
    </w:p>
    <w:p w:rsidR="00BC6E67" w:rsidRPr="00C06DAD" w:rsidRDefault="00BC6E67" w:rsidP="00F629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>• в Центр  по информированию и консультированию потребителей по адресу: г. Великий Новгород, ул. Германа 29а;  тел. 77-20-38, 73-06-77;</w:t>
      </w:r>
    </w:p>
    <w:p w:rsidR="00BC6E67" w:rsidRPr="00C06DAD" w:rsidRDefault="00BC6E67" w:rsidP="00BC6E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>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 w:rsidR="00BC6E67" w:rsidRPr="00C06DAD" w:rsidRDefault="00BC6E67" w:rsidP="00BC6E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BC6E67" w:rsidRPr="00C06DAD" w:rsidRDefault="00BC6E67" w:rsidP="00BC6E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DAD">
        <w:rPr>
          <w:rFonts w:ascii="Times New Roman" w:hAnsi="Times New Roman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Pr="00C06DAD">
          <w:rPr>
            <w:rStyle w:val="a3"/>
            <w:rFonts w:ascii="Times New Roman" w:hAnsi="Times New Roman"/>
            <w:sz w:val="24"/>
            <w:szCs w:val="24"/>
          </w:rPr>
          <w:t>https://zpp.rospotrebnadzor.ru</w:t>
        </w:r>
      </w:hyperlink>
      <w:r w:rsidRPr="00C06DAD">
        <w:rPr>
          <w:rFonts w:ascii="Times New Roman" w:hAnsi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06DA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06DAD">
        <w:rPr>
          <w:rFonts w:ascii="Times New Roman" w:hAnsi="Times New Roman"/>
          <w:sz w:val="24"/>
          <w:szCs w:val="24"/>
        </w:rPr>
        <w:t xml:space="preserve"> в сфере защиты прав потребителей. </w:t>
      </w:r>
    </w:p>
    <w:sectPr w:rsidR="00BC6E67" w:rsidRPr="00C06DAD" w:rsidSect="009F2696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749F"/>
    <w:multiLevelType w:val="hybridMultilevel"/>
    <w:tmpl w:val="7CBE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88"/>
    <w:rsid w:val="000A5502"/>
    <w:rsid w:val="000F3357"/>
    <w:rsid w:val="001827CC"/>
    <w:rsid w:val="00233A88"/>
    <w:rsid w:val="00546A01"/>
    <w:rsid w:val="005C73A0"/>
    <w:rsid w:val="00740C70"/>
    <w:rsid w:val="009F2696"/>
    <w:rsid w:val="00A21D3D"/>
    <w:rsid w:val="00A53295"/>
    <w:rsid w:val="00BC6E67"/>
    <w:rsid w:val="00EF2DB3"/>
    <w:rsid w:val="00F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E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E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2023-09-05T06:10:00Z</dcterms:created>
  <dcterms:modified xsi:type="dcterms:W3CDTF">2023-09-05T06:10:00Z</dcterms:modified>
</cp:coreProperties>
</file>