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B4" w:rsidRDefault="004A11B4" w:rsidP="00BD0AD1">
      <w:pPr>
        <w:pStyle w:val="Heading1"/>
        <w:jc w:val="center"/>
        <w:rPr>
          <w:sz w:val="28"/>
          <w:szCs w:val="28"/>
        </w:rPr>
      </w:pPr>
      <w:r w:rsidRPr="0085033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" o:spid="_x0000_i1025" type="#_x0000_t75" style="width:343.8pt;height:210pt;visibility:visible">
            <v:imagedata r:id="rId7" o:title=""/>
          </v:shape>
        </w:pict>
      </w:r>
    </w:p>
    <w:p w:rsidR="004A11B4" w:rsidRDefault="004A11B4" w:rsidP="008D1A4C">
      <w:pPr>
        <w:pStyle w:val="Heading1"/>
        <w:jc w:val="center"/>
        <w:rPr>
          <w:sz w:val="28"/>
          <w:szCs w:val="28"/>
        </w:rPr>
      </w:pPr>
      <w:r w:rsidRPr="003D41E5">
        <w:rPr>
          <w:sz w:val="28"/>
          <w:szCs w:val="28"/>
        </w:rPr>
        <w:t>О ситуации по клещевому вирусному энцефалиту и другим</w:t>
      </w:r>
    </w:p>
    <w:p w:rsidR="004A11B4" w:rsidRPr="00C30953" w:rsidRDefault="004A11B4" w:rsidP="00C309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3D41E5">
        <w:rPr>
          <w:sz w:val="28"/>
          <w:szCs w:val="28"/>
        </w:rPr>
        <w:t>болеваниям</w:t>
      </w:r>
      <w:r>
        <w:rPr>
          <w:sz w:val="28"/>
          <w:szCs w:val="28"/>
        </w:rPr>
        <w:t>, передающимся при укусе клещами.</w:t>
      </w:r>
    </w:p>
    <w:p w:rsidR="004A11B4" w:rsidRPr="000A22DB" w:rsidRDefault="004A11B4" w:rsidP="00E14B96">
      <w:pPr>
        <w:shd w:val="clear" w:color="auto" w:fill="FFFFFF"/>
        <w:spacing w:before="160" w:after="160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0A22DB">
        <w:rPr>
          <w:rFonts w:ascii="Times New Roman" w:hAnsi="Times New Roman" w:cs="Times New Roman"/>
          <w:color w:val="3A4651"/>
          <w:sz w:val="24"/>
          <w:szCs w:val="24"/>
        </w:rPr>
        <w:t>В настоящее время клещевые инфекции (а именно инфекции, передающиеся иксодовыми клещами) представляют важную медико - социальную проблему, значение которой всё больше возрастает по мере выявления новых, ранее неизвестных природноочаговых болезней, переносчиками которых служат иксодовые клещи.</w:t>
      </w:r>
    </w:p>
    <w:p w:rsidR="004A11B4" w:rsidRPr="000A22DB" w:rsidRDefault="004A11B4" w:rsidP="00E14B96">
      <w:pPr>
        <w:shd w:val="clear" w:color="auto" w:fill="FFFFFF"/>
        <w:spacing w:before="160" w:after="160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0A22DB">
        <w:rPr>
          <w:rFonts w:ascii="Times New Roman" w:hAnsi="Times New Roman" w:cs="Times New Roman"/>
          <w:color w:val="3A4651"/>
          <w:sz w:val="24"/>
          <w:szCs w:val="24"/>
        </w:rPr>
        <w:t>На территории Росии регистрируются такие инфекции, как клещевой вирусный энцефалит (КВЭ), иксодовые клещевые боррелиозы (ИКБ), моноцитарный эрлихиоз человека (МЭЧ) и гранулоцитарный анаплазмоз человека (ГАЧ). Для ряда регионов также актуальны клещевые риккетсиозы (сибирский клещевой тиф, астраханская пятнистая лихорадка, лихорадка Ку), Крымская геморрагическая лихорадка.</w:t>
      </w:r>
    </w:p>
    <w:p w:rsidR="004A11B4" w:rsidRPr="000A22DB" w:rsidRDefault="004A11B4" w:rsidP="008D1A4C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Как правило, большая часть жизни клещей проходит в лесной подстилке или в верхних слоях почвы. </w:t>
      </w:r>
      <w:r w:rsidRPr="000A22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Клещи  активны </w:t>
      </w:r>
      <w:r w:rsidRPr="000A22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апреля по август. Максимальная их численность бывает в </w:t>
      </w:r>
      <w:r w:rsidRPr="000A22D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конце апреля - начале мая. Лесные клещи в отличие от </w:t>
      </w:r>
      <w:r w:rsidRPr="000A22DB">
        <w:rPr>
          <w:rFonts w:ascii="Times New Roman" w:hAnsi="Times New Roman" w:cs="Times New Roman"/>
          <w:color w:val="000000"/>
          <w:sz w:val="24"/>
          <w:szCs w:val="24"/>
        </w:rPr>
        <w:t>таёжных активны также в сентябре, октябре.</w:t>
      </w:r>
    </w:p>
    <w:p w:rsidR="004A11B4" w:rsidRPr="000A22DB" w:rsidRDefault="004A11B4" w:rsidP="008D1A4C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A22DB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настоящее время вся территория Новгородской области  является  эндемичной по клещевому вирусному энцефалиту.</w:t>
      </w:r>
      <w:r w:rsidRPr="000A22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1948 по 2020 годы в области  зарегистрировано 596 случаев </w:t>
      </w:r>
      <w:r w:rsidRPr="000A22D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местного заражения клещевым вирусным энцефалитом.</w:t>
      </w:r>
      <w:r w:rsidRPr="000A22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4A11B4" w:rsidRPr="000A22DB" w:rsidRDefault="004A11B4" w:rsidP="008D1A4C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A22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2020 году случаев </w:t>
      </w:r>
      <w:r w:rsidRPr="000A22D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клещевого  вирусного энцефалита не зарегистрировано.</w:t>
      </w:r>
    </w:p>
    <w:p w:rsidR="004A11B4" w:rsidRPr="000A22DB" w:rsidRDefault="004A11B4" w:rsidP="008D1A4C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A22DB">
        <w:rPr>
          <w:rFonts w:ascii="Times New Roman" w:hAnsi="Times New Roman" w:cs="Times New Roman"/>
          <w:color w:val="000000"/>
          <w:spacing w:val="4"/>
          <w:sz w:val="24"/>
          <w:szCs w:val="24"/>
        </w:rPr>
        <w:t>За медицинской помощью  по поводу присасывания клещей в 2020 году обратилось в ЛПУ -2685 человек, из них детей 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A22DB">
        <w:rPr>
          <w:rFonts w:ascii="Times New Roman" w:hAnsi="Times New Roman" w:cs="Times New Roman"/>
          <w:color w:val="000000"/>
          <w:spacing w:val="4"/>
          <w:sz w:val="24"/>
          <w:szCs w:val="24"/>
        </w:rPr>
        <w:t>827.</w:t>
      </w:r>
    </w:p>
    <w:p w:rsidR="004A11B4" w:rsidRPr="000A22DB" w:rsidRDefault="004A11B4" w:rsidP="008D1A4C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A22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Больше всего укусов клещами отмечено при посещении дач, садово-огородных участков (45,9%),  придомовых территорий (32,1%), леса (14,4%),</w:t>
      </w:r>
    </w:p>
    <w:p w:rsidR="004A11B4" w:rsidRPr="000A22DB" w:rsidRDefault="004A11B4" w:rsidP="008D1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22DB">
        <w:rPr>
          <w:rFonts w:ascii="Times New Roman" w:hAnsi="Times New Roman" w:cs="Times New Roman"/>
          <w:sz w:val="24"/>
          <w:szCs w:val="24"/>
        </w:rPr>
        <w:t xml:space="preserve">ервый укус клещом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A22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2020 году </w:t>
      </w:r>
      <w:r w:rsidRPr="000A22DB">
        <w:rPr>
          <w:rFonts w:ascii="Times New Roman" w:hAnsi="Times New Roman" w:cs="Times New Roman"/>
          <w:sz w:val="24"/>
          <w:szCs w:val="24"/>
        </w:rPr>
        <w:t xml:space="preserve"> был зарегистрирован   21 февраля в Холмском  районе. </w:t>
      </w:r>
    </w:p>
    <w:p w:rsidR="004A11B4" w:rsidRPr="000A22DB" w:rsidRDefault="004A11B4" w:rsidP="008D1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DB">
        <w:rPr>
          <w:rFonts w:ascii="Times New Roman" w:hAnsi="Times New Roman" w:cs="Times New Roman"/>
          <w:sz w:val="24"/>
          <w:szCs w:val="24"/>
        </w:rPr>
        <w:t>Инфицированность  вирусом клещевого энцефалита клещей, снятых с людей составила в среднем -0,7%.</w:t>
      </w:r>
    </w:p>
    <w:p w:rsidR="004A11B4" w:rsidRPr="0042009F" w:rsidRDefault="004A11B4" w:rsidP="008D1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09F">
        <w:rPr>
          <w:rFonts w:ascii="Times New Roman" w:hAnsi="Times New Roman" w:cs="Times New Roman"/>
          <w:sz w:val="24"/>
          <w:szCs w:val="24"/>
        </w:rPr>
        <w:t>Инфицированность клещей  возбудителем боррелиоза составила -17,9%.</w:t>
      </w:r>
    </w:p>
    <w:p w:rsidR="004A11B4" w:rsidRPr="0042009F" w:rsidRDefault="004A11B4" w:rsidP="008D1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09F">
        <w:rPr>
          <w:rFonts w:ascii="Times New Roman" w:hAnsi="Times New Roman" w:cs="Times New Roman"/>
          <w:sz w:val="24"/>
          <w:szCs w:val="24"/>
        </w:rPr>
        <w:t>В 2020 году привито против клещевого вирусного энцефалита -7761 человек, в том числе детей- 2866.</w:t>
      </w:r>
    </w:p>
    <w:p w:rsidR="004A11B4" w:rsidRPr="0042009F" w:rsidRDefault="004A11B4" w:rsidP="008D1A4C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2009F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течение эпидемического сезона 2020 года акарицидные обработки проведены на площади 187,69 га, в том числе на территориях летних оздоровительных лагерей -8,1га.</w:t>
      </w:r>
    </w:p>
    <w:p w:rsidR="004A11B4" w:rsidRPr="0042009F" w:rsidRDefault="004A11B4" w:rsidP="00B77214">
      <w:pPr>
        <w:shd w:val="clear" w:color="auto" w:fill="FFFFFF"/>
        <w:spacing w:before="160" w:after="160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</w:rPr>
        <w:t>Что делать, если вас укусил клещ?</w:t>
      </w:r>
    </w:p>
    <w:p w:rsidR="004A11B4" w:rsidRPr="0042009F" w:rsidRDefault="004A11B4" w:rsidP="00B77214">
      <w:pPr>
        <w:shd w:val="clear" w:color="auto" w:fill="FFFFFF"/>
        <w:spacing w:before="160" w:after="160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Для удаления клеща и первичной обработки места укуса следует обратиться в травматологический пункт. Самостоятельно извлекать клеща нужно очень осторожно, чтобы не оборвать хоботок, который глубоко и сильно укрепляется на весь период присасывания.</w:t>
      </w:r>
    </w:p>
    <w:p w:rsidR="004A11B4" w:rsidRPr="0042009F" w:rsidRDefault="004A11B4" w:rsidP="00B77214">
      <w:pPr>
        <w:shd w:val="clear" w:color="auto" w:fill="FFFFFF"/>
        <w:spacing w:before="160" w:after="160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При удалении клеща необходимо соблюдать следующие рекомендации:</w:t>
      </w:r>
    </w:p>
    <w:p w:rsidR="004A11B4" w:rsidRPr="0042009F" w:rsidRDefault="004A11B4" w:rsidP="00B772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захватить клеща пинцетом или обернутыми чистой марлей пальцами как можно ближе к его ротовому аппарату и, держа строго перпендикулярно поверхности кожи, повернув тело клеща вокруг оси, извлечь его из кожных покровов;</w:t>
      </w:r>
    </w:p>
    <w:p w:rsidR="004A11B4" w:rsidRPr="0042009F" w:rsidRDefault="004A11B4" w:rsidP="004B1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место укуса продезинфицировать любым пригодным для этих целей средством (70% спирт, 5% йод и т.д.);</w:t>
      </w:r>
    </w:p>
    <w:p w:rsidR="004A11B4" w:rsidRPr="0042009F" w:rsidRDefault="004A11B4" w:rsidP="004B1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после извлечения клеща необходимо тщательно вымыть руки с мылом;</w:t>
      </w:r>
    </w:p>
    <w:p w:rsidR="004A11B4" w:rsidRPr="0042009F" w:rsidRDefault="004A11B4" w:rsidP="004B1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если осталась черная точка (отрыв головки или хоботка), обработать 5% йодом и оставить до естественной элиминации.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Клещей, снятых с человека помещают в герметично закрывающуюся емкость с небольшим кусочком чуть влажной ваты и направляют в лабораторию. При обращении в лабораторию необходимо дать информацию о дате укуса и территории, на которой произошло присасывание клеща.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Снятого клеща предпочтительно исследовать</w:t>
      </w:r>
      <w:r>
        <w:rPr>
          <w:rFonts w:ascii="Times New Roman" w:hAnsi="Times New Roman" w:cs="Times New Roman"/>
          <w:color w:val="3A4651"/>
          <w:sz w:val="24"/>
          <w:szCs w:val="24"/>
        </w:rPr>
        <w:t xml:space="preserve"> </w:t>
      </w:r>
      <w:r w:rsidRPr="0042009F">
        <w:rPr>
          <w:rFonts w:ascii="Times New Roman" w:hAnsi="Times New Roman" w:cs="Times New Roman"/>
          <w:color w:val="3A4651"/>
          <w:sz w:val="24"/>
          <w:szCs w:val="24"/>
        </w:rPr>
        <w:t>на все инфекции эндемичные для региона, где произошло присасывание. На сегодняшний день имеются методы исследования для определения возбудителей в одном клеще (например, ИКБ, КВЭ, МЭЧ, ГАЧ).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</w:rPr>
        <w:t>Если результат обследования на клещевые инфекции положителен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При обнаружении лабораторией в клещах возбудителей КВЭ или ИКБ необходимо обратиться к участковому врачу (терапевту, инфекционисту или педиатру) для назначения курса профилактического лечения. Раннее начало лечения позволяет сократить длительность течения болезни и предупредить развитие поздних стадий заболевания. На поздней стадии  болезни лечение не всегда успешно, в частности, при поражении нервной системы.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</w:rPr>
        <w:t>Кто подвержен заражению?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К заражению клещевыми инфекциями восприимчивы все люди, независимо от возраста и пола. 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нефте- и газопроводов, линий электропередач, топографы, охотники, туристы. Горожане заражаются в пригородных лесах, лесопарках, на садово-огородных участках</w:t>
      </w: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</w:rPr>
        <w:t>.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  <w:u w:val="single"/>
        </w:rPr>
        <w:t>Если в первые дни или недели после посещения леса у Вас повышается температура, Вы чувствуете недомогание и слабость – обязательно обратитесь к врачу.</w:t>
      </w:r>
    </w:p>
    <w:p w:rsidR="004A11B4" w:rsidRPr="0042009F" w:rsidRDefault="004A11B4" w:rsidP="004B1B53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</w:rPr>
        <w:t>Как можно защититься от клещевых инфекций?</w:t>
      </w:r>
    </w:p>
    <w:p w:rsidR="004A11B4" w:rsidRPr="00AE7AB6" w:rsidRDefault="004A11B4" w:rsidP="004B1B5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3A4651"/>
          <w:sz w:val="24"/>
          <w:szCs w:val="24"/>
          <w:u w:val="single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  <w:u w:val="single"/>
        </w:rPr>
        <w:t>Неспецифическая профилактика</w:t>
      </w:r>
    </w:p>
    <w:p w:rsidR="004A11B4" w:rsidRPr="00403322" w:rsidRDefault="004A11B4" w:rsidP="0040332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Применение специальных защитных костюмов (для организованных контингентов) или приспособленной одежды, которая не должна допускать заползания клещей через</w:t>
      </w:r>
      <w:r w:rsidRPr="00403322">
        <w:rPr>
          <w:rFonts w:ascii="Times New Roman" w:hAnsi="Times New Roman" w:cs="Times New Roman"/>
          <w:color w:val="3A4651"/>
          <w:sz w:val="24"/>
          <w:szCs w:val="24"/>
        </w:rPr>
        <w:t xml:space="preserve"> </w:t>
      </w:r>
      <w:r w:rsidRPr="0042009F">
        <w:rPr>
          <w:rFonts w:ascii="Times New Roman" w:hAnsi="Times New Roman" w:cs="Times New Roman"/>
          <w:color w:val="3A4651"/>
          <w:sz w:val="24"/>
          <w:szCs w:val="24"/>
        </w:rPr>
        <w:t>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</w:t>
      </w:r>
      <w:r>
        <w:rPr>
          <w:rFonts w:ascii="Times New Roman" w:hAnsi="Times New Roman" w:cs="Times New Roman"/>
          <w:color w:val="3A4651"/>
          <w:sz w:val="24"/>
          <w:szCs w:val="24"/>
        </w:rPr>
        <w:t>.</w:t>
      </w:r>
    </w:p>
    <w:p w:rsidR="004A11B4" w:rsidRPr="0042009F" w:rsidRDefault="004A11B4" w:rsidP="008A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Использование отпугивающих средств - репеллентов, которыми обрабатывают открытые участки тела и одежду (перед использованием препаратов следует ознакомиться с инструкцией).</w:t>
      </w:r>
    </w:p>
    <w:p w:rsidR="004A11B4" w:rsidRPr="0042009F" w:rsidRDefault="004A11B4" w:rsidP="008A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Каждый человек, находясь в природном очаге клещевого энцефалита, должен периодически осматривать свою одежду и тело самостоятельно или при помощи других людей.</w:t>
      </w:r>
    </w:p>
    <w:p w:rsidR="004A11B4" w:rsidRPr="0042009F" w:rsidRDefault="004A11B4" w:rsidP="008A24FA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  <w:u w:val="single"/>
        </w:rPr>
        <w:t>Специфическая профилактика (для КВЭ):</w:t>
      </w:r>
    </w:p>
    <w:p w:rsidR="004A11B4" w:rsidRPr="0042009F" w:rsidRDefault="004A11B4" w:rsidP="008A24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Профилактические прививки проводятся против клещевого вирусного энцефалита лицам отдельных профессий, работающим в эндемичных очагах или выезжающим в них (командированные, студенты строительных отрядов, туристы, лица, выезжающие на отдых, на садово-огородные участки);</w:t>
      </w:r>
    </w:p>
    <w:p w:rsidR="004A11B4" w:rsidRPr="0042009F" w:rsidRDefault="004A11B4" w:rsidP="008A24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Серопрофилактика непривитым лицам, обратившимся в связи с присасыванием клеща на эндемичной по клещевому вирусному энцефалиту те</w:t>
      </w:r>
      <w:r>
        <w:rPr>
          <w:rFonts w:ascii="Times New Roman" w:hAnsi="Times New Roman" w:cs="Times New Roman"/>
          <w:color w:val="3A4651"/>
          <w:sz w:val="24"/>
          <w:szCs w:val="24"/>
        </w:rPr>
        <w:t>рритории, проводится только в ЛПУ</w:t>
      </w:r>
      <w:r w:rsidRPr="0042009F">
        <w:rPr>
          <w:rFonts w:ascii="Times New Roman" w:hAnsi="Times New Roman" w:cs="Times New Roman"/>
          <w:color w:val="3A4651"/>
          <w:sz w:val="24"/>
          <w:szCs w:val="24"/>
        </w:rPr>
        <w:t>;</w:t>
      </w:r>
    </w:p>
    <w:p w:rsidR="004A11B4" w:rsidRPr="0042009F" w:rsidRDefault="004A11B4" w:rsidP="008A24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Все люди, выезжающие на работу или отдых в неблагополучные территории, должны быть обязательно привиты.</w:t>
      </w:r>
    </w:p>
    <w:p w:rsidR="004A11B4" w:rsidRPr="0042009F" w:rsidRDefault="004A11B4" w:rsidP="008A24FA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</w:rPr>
        <w:t>Как можно сделать прививку от клещевого вирусного энцефалита?</w:t>
      </w:r>
    </w:p>
    <w:p w:rsidR="004A11B4" w:rsidRPr="0042009F" w:rsidRDefault="004A11B4" w:rsidP="008A24FA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В Российской Федерации зарегистрированы следующие </w:t>
      </w:r>
      <w:r w:rsidRPr="0042009F">
        <w:rPr>
          <w:rFonts w:ascii="Times New Roman" w:hAnsi="Times New Roman" w:cs="Times New Roman"/>
          <w:color w:val="3A4651"/>
          <w:sz w:val="24"/>
          <w:szCs w:val="24"/>
          <w:u w:val="single"/>
        </w:rPr>
        <w:t>вакцины против клещевого вирусного энцефалита:</w:t>
      </w:r>
    </w:p>
    <w:p w:rsidR="004A11B4" w:rsidRPr="0042009F" w:rsidRDefault="004A11B4" w:rsidP="008A24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Вакцина клещевого энцефалита культуральная очищенная концентрированная инактивированная сухая (Россия),</w:t>
      </w:r>
    </w:p>
    <w:p w:rsidR="004A11B4" w:rsidRPr="0042009F" w:rsidRDefault="004A11B4" w:rsidP="008A24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ЭнцеВир - вакцина клещевого энцефалита культуральная очищенная концентрированная инактивированная сорбированная жидкая (Россия), Энцевир-Нео детский (Россия).</w:t>
      </w:r>
    </w:p>
    <w:p w:rsidR="004A11B4" w:rsidRPr="0042009F" w:rsidRDefault="004A11B4" w:rsidP="008A24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Клещ-Э-Вак (вакцина клещевого энцефалита культуральная очищенная концентрированная инактивированная сорбированная (Россия),</w:t>
      </w:r>
    </w:p>
    <w:p w:rsidR="004A11B4" w:rsidRPr="0042009F" w:rsidRDefault="004A11B4" w:rsidP="008A24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Вакцина для профилактики клещевого энцефалита у взрослых ФСМЕ-ИММУН Инжект (Австрия), вакцина для профилактики клещевого энцефалита у детей ФСМЕ-ИММУН Джуниор (Австрия),</w:t>
      </w:r>
    </w:p>
    <w:p w:rsidR="004A11B4" w:rsidRPr="0042009F" w:rsidRDefault="004A11B4" w:rsidP="00B04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Вакцина для профилактики клещевого энцефалита у взрослых Энцепур (Германия), вакцина для профилактики клещевого энцефалита у детей Энцепур (Германия).</w:t>
      </w:r>
    </w:p>
    <w:p w:rsidR="004A11B4" w:rsidRPr="0042009F" w:rsidRDefault="004A11B4" w:rsidP="00B04539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Прививку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4A11B4" w:rsidRPr="0042009F" w:rsidRDefault="004A11B4" w:rsidP="00B04539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4A11B4" w:rsidRPr="0042009F" w:rsidRDefault="004A11B4" w:rsidP="00B04539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b/>
          <w:bCs/>
          <w:color w:val="3A4651"/>
          <w:sz w:val="24"/>
          <w:szCs w:val="24"/>
        </w:rPr>
        <w:t>Как еще можно заразиться, кроме укуса</w:t>
      </w:r>
      <w:r w:rsidRPr="0042009F">
        <w:rPr>
          <w:rFonts w:ascii="Times New Roman" w:hAnsi="Times New Roman" w:cs="Times New Roman"/>
          <w:b/>
          <w:bCs/>
          <w:i/>
          <w:iCs/>
          <w:color w:val="3A4651"/>
          <w:sz w:val="24"/>
          <w:szCs w:val="24"/>
        </w:rPr>
        <w:t>?</w:t>
      </w:r>
    </w:p>
    <w:p w:rsidR="004A11B4" w:rsidRPr="0042009F" w:rsidRDefault="004A11B4" w:rsidP="00B04539">
      <w:pPr>
        <w:shd w:val="clear" w:color="auto" w:fill="FFFFFF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Возбудитель болезни (арбовирус) передается человеку в первые минуты присасывания зараженного вирусом клеща вместе с обезболивающей слюной. Чаще всего клещевым энцефалитом можно заразиться:</w:t>
      </w:r>
    </w:p>
    <w:p w:rsidR="004A11B4" w:rsidRPr="0042009F" w:rsidRDefault="004A11B4" w:rsidP="00B045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при посещении эндемичных территорий в лесах, лесопарках, на индивидуальных садово-огородных участках;</w:t>
      </w:r>
    </w:p>
    <w:p w:rsidR="004A11B4" w:rsidRPr="0042009F" w:rsidRDefault="004A11B4" w:rsidP="00B045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при заносе клещей животными (собаками, кошками) или людьми - на одежде, с цветами, ветками и т. д. (заражение людей, не посещающих лес);</w:t>
      </w:r>
    </w:p>
    <w:p w:rsidR="004A11B4" w:rsidRPr="0042009F" w:rsidRDefault="004A11B4" w:rsidP="00B045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4651"/>
          <w:sz w:val="24"/>
          <w:szCs w:val="24"/>
        </w:rPr>
      </w:pPr>
      <w:r w:rsidRPr="0042009F">
        <w:rPr>
          <w:rFonts w:ascii="Times New Roman" w:hAnsi="Times New Roman" w:cs="Times New Roman"/>
          <w:color w:val="3A4651"/>
          <w:sz w:val="24"/>
          <w:szCs w:val="24"/>
        </w:rPr>
        <w:t>КВЭ можно заразится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молоке,(заразным является не только сырое молоко, но и продукты, приготовленные из него: творог, сметана и т. д.)</w:t>
      </w:r>
    </w:p>
    <w:p w:rsidR="004A11B4" w:rsidRPr="0042009F" w:rsidRDefault="004A11B4" w:rsidP="003368A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42009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Исследования клещей и сывороток крови от людей на все клещевые инфекции </w:t>
      </w:r>
      <w:r w:rsidRPr="0042009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проводит ФБУЗ «Центр гигиены и эпидемиологии в </w:t>
      </w:r>
      <w:r w:rsidRPr="004200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Новгородской области» . </w:t>
      </w:r>
    </w:p>
    <w:p w:rsidR="004A11B4" w:rsidRDefault="004A11B4" w:rsidP="008D1A4C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200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Сыворотку крови людей, подвергшихся нападению клещей, принимают с направлением от врача лечебного учреждения, с </w:t>
      </w:r>
      <w:r w:rsidRPr="0042009F">
        <w:rPr>
          <w:rFonts w:ascii="Times New Roman" w:hAnsi="Times New Roman" w:cs="Times New Roman"/>
          <w:color w:val="000000"/>
          <w:sz w:val="24"/>
          <w:szCs w:val="24"/>
        </w:rPr>
        <w:t>указанием на какую инфекцию и на какие антитела надо провести исследование.</w:t>
      </w:r>
      <w:r w:rsidRPr="004200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A11B4" w:rsidRDefault="004A11B4" w:rsidP="00567C31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4200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Клеща необходимо доставить для </w:t>
      </w:r>
      <w:r w:rsidRPr="004200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исследования в возможно короткие сроки после удаления по адресам: </w:t>
      </w:r>
      <w:r w:rsidRPr="004200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Новгородская область, Великий Новгород, ул. Германа, д. 14, 1 этаж, каб. 102, отделение ПЦР-</w:t>
      </w:r>
      <w:r w:rsidRPr="0042009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диагностики (вход со двора);  ул. Радистов, д.13, 2 этаж, вирусологическая лаборатория</w:t>
      </w:r>
    </w:p>
    <w:p w:rsidR="004A11B4" w:rsidRPr="00567C31" w:rsidRDefault="004A11B4" w:rsidP="00567C31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5EEB">
        <w:rPr>
          <w:rFonts w:ascii="Times New Roman" w:hAnsi="Times New Roman" w:cs="Times New Roman"/>
          <w:color w:val="3A4651"/>
          <w:sz w:val="24"/>
          <w:szCs w:val="24"/>
        </w:rPr>
        <w:t>Обращаем Ваше внимание, данная услуга платная согласно прейскуранту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4A11B4" w:rsidRPr="0042009F" w:rsidRDefault="004A11B4" w:rsidP="008D1A4C">
      <w:p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009F">
        <w:rPr>
          <w:rFonts w:ascii="Times New Roman" w:hAnsi="Times New Roman" w:cs="Times New Roman"/>
          <w:sz w:val="24"/>
          <w:szCs w:val="24"/>
        </w:rPr>
        <w:t>Кроме того, исследования клеща на вирус клещевого энцефалита проводятся в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009F">
        <w:rPr>
          <w:rFonts w:ascii="Times New Roman" w:hAnsi="Times New Roman" w:cs="Times New Roman"/>
          <w:sz w:val="24"/>
          <w:szCs w:val="24"/>
        </w:rPr>
        <w:t>филиала «ФБУЗ  Центр гигиены и эпидемиологии в Новгородской области» в Боровичском районе.</w:t>
      </w:r>
    </w:p>
    <w:p w:rsidR="004A11B4" w:rsidRPr="0042009F" w:rsidRDefault="004A11B4" w:rsidP="008D1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33B">
        <w:rPr>
          <w:rFonts w:ascii="Arial" w:hAnsi="Arial" w:cs="Arial"/>
          <w:noProof/>
          <w:vanish/>
          <w:color w:val="000000"/>
          <w:sz w:val="24"/>
          <w:szCs w:val="24"/>
        </w:rPr>
        <w:pict>
          <v:shape id="Рисунок 21" o:spid="_x0000_i1026" type="#_x0000_t75" alt="https://www.vladtime.ru/uploads/posts/2019-05/1558937479_mycollages-23.jpg" style="width:467.4pt;height:359.4pt;visibility:visible">
            <v:imagedata r:id="rId8" o:title=""/>
          </v:shape>
        </w:pict>
      </w:r>
    </w:p>
    <w:sectPr w:rsidR="004A11B4" w:rsidRPr="0042009F" w:rsidSect="00DD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B4" w:rsidRDefault="004A11B4" w:rsidP="007C222D">
      <w:pPr>
        <w:spacing w:after="0" w:line="240" w:lineRule="auto"/>
      </w:pPr>
      <w:r>
        <w:separator/>
      </w:r>
    </w:p>
  </w:endnote>
  <w:endnote w:type="continuationSeparator" w:id="0">
    <w:p w:rsidR="004A11B4" w:rsidRDefault="004A11B4" w:rsidP="007C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B4" w:rsidRDefault="004A11B4" w:rsidP="007C222D">
      <w:pPr>
        <w:spacing w:after="0" w:line="240" w:lineRule="auto"/>
      </w:pPr>
      <w:r>
        <w:separator/>
      </w:r>
    </w:p>
  </w:footnote>
  <w:footnote w:type="continuationSeparator" w:id="0">
    <w:p w:rsidR="004A11B4" w:rsidRDefault="004A11B4" w:rsidP="007C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ACE"/>
    <w:multiLevelType w:val="multilevel"/>
    <w:tmpl w:val="2A4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FC"/>
    <w:multiLevelType w:val="multilevel"/>
    <w:tmpl w:val="CD64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17808"/>
    <w:multiLevelType w:val="multilevel"/>
    <w:tmpl w:val="525E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B2F90"/>
    <w:multiLevelType w:val="multilevel"/>
    <w:tmpl w:val="A880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E19BA"/>
    <w:multiLevelType w:val="multilevel"/>
    <w:tmpl w:val="591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E5"/>
    <w:rsid w:val="00054E82"/>
    <w:rsid w:val="00087583"/>
    <w:rsid w:val="000A22DB"/>
    <w:rsid w:val="000E67B3"/>
    <w:rsid w:val="000E6EFC"/>
    <w:rsid w:val="000F547E"/>
    <w:rsid w:val="0016428C"/>
    <w:rsid w:val="001D6D15"/>
    <w:rsid w:val="001F5357"/>
    <w:rsid w:val="0020470A"/>
    <w:rsid w:val="00332EFF"/>
    <w:rsid w:val="003368A9"/>
    <w:rsid w:val="00343B42"/>
    <w:rsid w:val="00361C64"/>
    <w:rsid w:val="003627A9"/>
    <w:rsid w:val="003A5EEB"/>
    <w:rsid w:val="003D41E5"/>
    <w:rsid w:val="003D7C4A"/>
    <w:rsid w:val="003E7EFC"/>
    <w:rsid w:val="00403322"/>
    <w:rsid w:val="0042009F"/>
    <w:rsid w:val="00440729"/>
    <w:rsid w:val="00487DEA"/>
    <w:rsid w:val="004A11B4"/>
    <w:rsid w:val="004B1B53"/>
    <w:rsid w:val="004E35F5"/>
    <w:rsid w:val="00513312"/>
    <w:rsid w:val="00540E5E"/>
    <w:rsid w:val="00567C31"/>
    <w:rsid w:val="005764F1"/>
    <w:rsid w:val="005F267B"/>
    <w:rsid w:val="006F1DBF"/>
    <w:rsid w:val="00703EC1"/>
    <w:rsid w:val="007326C7"/>
    <w:rsid w:val="00773723"/>
    <w:rsid w:val="0077795A"/>
    <w:rsid w:val="007835A3"/>
    <w:rsid w:val="00785024"/>
    <w:rsid w:val="007B5D3C"/>
    <w:rsid w:val="007C1F98"/>
    <w:rsid w:val="007C222D"/>
    <w:rsid w:val="007E52A0"/>
    <w:rsid w:val="0085033B"/>
    <w:rsid w:val="0088709F"/>
    <w:rsid w:val="008A24FA"/>
    <w:rsid w:val="008B40BB"/>
    <w:rsid w:val="008C7B5D"/>
    <w:rsid w:val="008D1A4C"/>
    <w:rsid w:val="0097412A"/>
    <w:rsid w:val="009B00B1"/>
    <w:rsid w:val="009B562A"/>
    <w:rsid w:val="00A24203"/>
    <w:rsid w:val="00A35D1F"/>
    <w:rsid w:val="00A51696"/>
    <w:rsid w:val="00A7601A"/>
    <w:rsid w:val="00A84887"/>
    <w:rsid w:val="00A85655"/>
    <w:rsid w:val="00A94722"/>
    <w:rsid w:val="00AC5D7D"/>
    <w:rsid w:val="00AE252A"/>
    <w:rsid w:val="00AE7AB6"/>
    <w:rsid w:val="00AF2BF3"/>
    <w:rsid w:val="00B04539"/>
    <w:rsid w:val="00B36CBE"/>
    <w:rsid w:val="00B77214"/>
    <w:rsid w:val="00BD0AD1"/>
    <w:rsid w:val="00BE06E7"/>
    <w:rsid w:val="00C30953"/>
    <w:rsid w:val="00C461B5"/>
    <w:rsid w:val="00C62A9E"/>
    <w:rsid w:val="00CF096A"/>
    <w:rsid w:val="00D1135E"/>
    <w:rsid w:val="00D34985"/>
    <w:rsid w:val="00D6676B"/>
    <w:rsid w:val="00D76FB0"/>
    <w:rsid w:val="00DA6BE4"/>
    <w:rsid w:val="00DB2DB0"/>
    <w:rsid w:val="00DC0574"/>
    <w:rsid w:val="00DD1BB3"/>
    <w:rsid w:val="00DE591C"/>
    <w:rsid w:val="00E14B96"/>
    <w:rsid w:val="00E4534A"/>
    <w:rsid w:val="00E70D6E"/>
    <w:rsid w:val="00E95709"/>
    <w:rsid w:val="00EC5257"/>
    <w:rsid w:val="00F02E1B"/>
    <w:rsid w:val="00F218D1"/>
    <w:rsid w:val="00F401B3"/>
    <w:rsid w:val="00FA4D89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B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3D41E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41E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3D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C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222D"/>
  </w:style>
  <w:style w:type="paragraph" w:styleId="Footer">
    <w:name w:val="footer"/>
    <w:basedOn w:val="Normal"/>
    <w:link w:val="FooterChar"/>
    <w:uiPriority w:val="99"/>
    <w:semiHidden/>
    <w:rsid w:val="007C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4</Pages>
  <Words>1281</Words>
  <Characters>7308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45</cp:revision>
  <cp:lastPrinted>2021-03-10T11:13:00Z</cp:lastPrinted>
  <dcterms:created xsi:type="dcterms:W3CDTF">2020-03-11T06:59:00Z</dcterms:created>
  <dcterms:modified xsi:type="dcterms:W3CDTF">2021-03-10T11:13:00Z</dcterms:modified>
</cp:coreProperties>
</file>