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8" w:rsidRDefault="00421EB1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ПОВЫШЕНИЕ ФИНАНСОВОЙ ГРАМОТНОСТИ НАСЕЛЕНИЯ В </w:t>
      </w:r>
      <w:r w:rsidR="006A7CA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АНО «Центр социальной поддержки «Добро»</w:t>
      </w:r>
    </w:p>
    <w:p w:rsidR="0002151E" w:rsidRDefault="001B4279" w:rsidP="0002151E">
      <w:pPr>
        <w:pStyle w:val="a5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72390</wp:posOffset>
            </wp:positionV>
            <wp:extent cx="168465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50" y="21467"/>
                <wp:lineTo x="21250" y="0"/>
                <wp:lineTo x="0" y="0"/>
              </wp:wrapPolygon>
            </wp:wrapTight>
            <wp:docPr id="2" name="Рисунок 2" descr="C:\Users\user\AppData\Local\Packages\Microsoft.Windows.Photos_8wekyb3d8bbwe\TempState\ShareServiceTempFolder\ДОБ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ДОБР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EB1">
        <w:t>1</w:t>
      </w:r>
      <w:r w:rsidR="006A7CA9">
        <w:t>6</w:t>
      </w:r>
      <w:r w:rsidR="00421EB1">
        <w:t xml:space="preserve"> </w:t>
      </w:r>
      <w:r w:rsidR="006A7CA9">
        <w:t>сентября</w:t>
      </w:r>
      <w:r w:rsidR="00421EB1">
        <w:t xml:space="preserve"> 2024 года в рамках </w:t>
      </w:r>
      <w:r>
        <w:t>выполнения мероприятий региональной программы Новгородской области «Обеспечение прав потребителей в Новгородской области на 2022-2024 годы»</w:t>
      </w:r>
      <w:r w:rsidR="00421EB1">
        <w:t xml:space="preserve"> было проведено консультирование и информирование граждан по вопросам соблюдения требований законодательства по защите прав потребителей при</w:t>
      </w:r>
      <w:r>
        <w:t xml:space="preserve"> продаже товаров и </w:t>
      </w:r>
      <w:r w:rsidR="00421EB1">
        <w:t xml:space="preserve"> оказании услуг в </w:t>
      </w:r>
      <w:r>
        <w:t>АНО «Центр социальной поддержки «Добро»</w:t>
      </w:r>
    </w:p>
    <w:p w:rsidR="00D36448" w:rsidRDefault="001B4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21EB1">
        <w:rPr>
          <w:rFonts w:ascii="Times New Roman" w:hAnsi="Times New Roman" w:cs="Times New Roman"/>
          <w:sz w:val="24"/>
          <w:szCs w:val="24"/>
        </w:rPr>
        <w:t xml:space="preserve">ероприятие </w:t>
      </w:r>
      <w:r>
        <w:rPr>
          <w:rFonts w:ascii="Times New Roman" w:hAnsi="Times New Roman" w:cs="Times New Roman"/>
          <w:sz w:val="24"/>
          <w:szCs w:val="24"/>
        </w:rPr>
        <w:t>провела заведующая центром по информированию и консультированию потребителей ФБУЗ «Центр гигиены и эпидемиологии в Новгородской области»</w:t>
      </w:r>
      <w:r w:rsidR="00421EB1">
        <w:rPr>
          <w:rFonts w:ascii="Times New Roman" w:hAnsi="Times New Roman" w:cs="Times New Roman"/>
          <w:sz w:val="24"/>
          <w:szCs w:val="24"/>
        </w:rPr>
        <w:t>.</w:t>
      </w:r>
    </w:p>
    <w:p w:rsidR="00D36448" w:rsidRPr="0002151E" w:rsidRDefault="00230EE6" w:rsidP="0002151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83991">
        <w:rPr>
          <w:rFonts w:ascii="Times New Roman" w:hAnsi="Times New Roman"/>
          <w:sz w:val="24"/>
          <w:szCs w:val="24"/>
        </w:rPr>
        <w:t xml:space="preserve">Участникам встречи были разъяснены права потребителей,  </w:t>
      </w:r>
      <w:r w:rsidR="00224BD5">
        <w:rPr>
          <w:rFonts w:ascii="Times New Roman" w:eastAsia="Times New Roman" w:hAnsi="Times New Roman" w:cs="Times New Roman"/>
          <w:sz w:val="25"/>
          <w:szCs w:val="25"/>
        </w:rPr>
        <w:t>как применяются нормы  Закона РФ «О защите прав потребителей» для восстановления нарушенных прав потребителей,</w:t>
      </w:r>
      <w:r w:rsidR="00224BD5">
        <w:rPr>
          <w:rFonts w:ascii="Times New Roman" w:hAnsi="Times New Roman" w:cs="Times New Roman"/>
          <w:sz w:val="25"/>
          <w:szCs w:val="25"/>
        </w:rPr>
        <w:t xml:space="preserve"> </w:t>
      </w:r>
      <w:r w:rsidR="00224BD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обсудили правила разумного и безопасного финансового поведения, </w:t>
      </w:r>
      <w:r>
        <w:rPr>
          <w:rFonts w:ascii="Times New Roman" w:hAnsi="Times New Roman"/>
          <w:sz w:val="24"/>
          <w:szCs w:val="24"/>
        </w:rPr>
        <w:t>были доведены</w:t>
      </w:r>
      <w:r w:rsidRPr="00183991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е</w:t>
      </w:r>
      <w:r w:rsidRPr="00183991">
        <w:rPr>
          <w:rFonts w:ascii="Times New Roman" w:hAnsi="Times New Roman"/>
          <w:sz w:val="24"/>
          <w:szCs w:val="24"/>
        </w:rPr>
        <w:t xml:space="preserve"> нарушения прав потребителей финансовых услуг</w:t>
      </w:r>
      <w:r w:rsidR="00224BD5">
        <w:rPr>
          <w:rFonts w:ascii="Times New Roman" w:hAnsi="Times New Roman"/>
          <w:sz w:val="24"/>
          <w:szCs w:val="24"/>
        </w:rPr>
        <w:t>:</w:t>
      </w:r>
    </w:p>
    <w:p w:rsidR="00D36448" w:rsidRDefault="0042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7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распространённы</w:t>
      </w:r>
      <w:r w:rsidR="0090779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схем</w:t>
      </w:r>
      <w:r w:rsidR="0090779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мошенничества.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</w:t>
      </w:r>
      <w:r w:rsidR="0090779B">
        <w:rPr>
          <w:rFonts w:ascii="Times New Roman" w:hAnsi="Times New Roman" w:cs="Times New Roman"/>
          <w:sz w:val="24"/>
          <w:szCs w:val="24"/>
        </w:rPr>
        <w:t>нам были даны актуальные советы, а именно:</w:t>
      </w:r>
      <w:r>
        <w:rPr>
          <w:rFonts w:ascii="Times New Roman" w:hAnsi="Times New Roman" w:cs="Times New Roman"/>
          <w:sz w:val="24"/>
          <w:szCs w:val="24"/>
        </w:rPr>
        <w:t xml:space="preserve"> что нельзя переходить по сомнительным ссылкам и скачивать приложения из непроверенных источников, не нужно сообщать личную информацию  (пароли,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-коды, номера карт и коды из СМС), о необходимости хранения ПИН-кода отдельно от карты, акцентировано внимание слушателей на то, как защитить банковскую карту от мошеннических действий и что не нужно содействовать злоумышленникам и выполнять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требования;</w:t>
      </w:r>
    </w:p>
    <w:p w:rsidR="00D36448" w:rsidRDefault="000215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1EB1">
        <w:rPr>
          <w:rFonts w:ascii="Times New Roman" w:hAnsi="Times New Roman" w:cs="Times New Roman"/>
          <w:sz w:val="24"/>
          <w:szCs w:val="24"/>
        </w:rPr>
        <w:t xml:space="preserve">было обращено внимание слушателей на то, как правильно закрыть банковскую карту, дана пошаговая инструкция. </w:t>
      </w:r>
    </w:p>
    <w:p w:rsidR="00D36448" w:rsidRDefault="0042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встрече слушателям была предоставлена возможность задать вопросы по заявленной теме. На все поступившие вопросы были даны разъяснения действующего законодательства и рекомендации по восстановлению нарушенного права потребителя. </w:t>
      </w:r>
    </w:p>
    <w:p w:rsidR="00224BD5" w:rsidRPr="0002151E" w:rsidRDefault="00421EB1" w:rsidP="0002151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мероприятия участникам был выдан следующий информационный материал: </w:t>
      </w:r>
      <w:proofErr w:type="gramStart"/>
      <w:r>
        <w:rPr>
          <w:rFonts w:ascii="Times New Roman" w:hAnsi="Times New Roman" w:cs="Times New Roman"/>
          <w:sz w:val="24"/>
          <w:szCs w:val="24"/>
        </w:rPr>
        <w:t>«Если мошенники списали деньги с вашей банковской карты», «Что должен знать финансового грамотный гражданин», «Как не стать жертвой мошенников и сохранить имущество, деньги и ценности», а также информационный лист с контактной информацией Центра, где граждане могут получить практическую помощь в разрешении вопрос</w:t>
      </w:r>
      <w:r w:rsidR="0002151E">
        <w:rPr>
          <w:rFonts w:ascii="Times New Roman" w:hAnsi="Times New Roman" w:cs="Times New Roman"/>
          <w:sz w:val="24"/>
          <w:szCs w:val="24"/>
        </w:rPr>
        <w:t xml:space="preserve">ов по защите прав потребителей, </w:t>
      </w:r>
      <w:r w:rsidR="00224BD5">
        <w:rPr>
          <w:rFonts w:ascii="Times New Roman" w:hAnsi="Times New Roman"/>
          <w:sz w:val="24"/>
          <w:szCs w:val="24"/>
        </w:rPr>
        <w:t>а</w:t>
      </w:r>
      <w:r w:rsidR="00224BD5" w:rsidRPr="00183991">
        <w:rPr>
          <w:rFonts w:ascii="Times New Roman" w:hAnsi="Times New Roman"/>
          <w:sz w:val="24"/>
          <w:szCs w:val="24"/>
        </w:rPr>
        <w:t xml:space="preserve"> </w:t>
      </w:r>
      <w:r w:rsidR="00224BD5">
        <w:rPr>
          <w:rFonts w:ascii="Times New Roman" w:hAnsi="Times New Roman"/>
          <w:sz w:val="24"/>
          <w:szCs w:val="24"/>
        </w:rPr>
        <w:t xml:space="preserve">так же была </w:t>
      </w:r>
      <w:r w:rsidR="00224BD5" w:rsidRPr="00183991">
        <w:rPr>
          <w:rFonts w:ascii="Times New Roman" w:hAnsi="Times New Roman"/>
          <w:sz w:val="24"/>
          <w:szCs w:val="24"/>
        </w:rPr>
        <w:t>доведена информация о получении</w:t>
      </w:r>
      <w:proofErr w:type="gramEnd"/>
      <w:r w:rsidR="00224BD5" w:rsidRPr="00183991">
        <w:rPr>
          <w:rFonts w:ascii="Times New Roman" w:hAnsi="Times New Roman"/>
          <w:sz w:val="24"/>
          <w:szCs w:val="24"/>
        </w:rPr>
        <w:t xml:space="preserve"> </w:t>
      </w:r>
      <w:r w:rsidR="00224BD5" w:rsidRPr="00335014">
        <w:rPr>
          <w:rFonts w:ascii="Times New Roman" w:hAnsi="Times New Roman"/>
          <w:sz w:val="24"/>
          <w:szCs w:val="24"/>
        </w:rPr>
        <w:t>консультаций</w:t>
      </w:r>
      <w:r w:rsidR="00224BD5">
        <w:rPr>
          <w:rFonts w:ascii="Times New Roman" w:hAnsi="Times New Roman"/>
          <w:sz w:val="24"/>
          <w:szCs w:val="24"/>
        </w:rPr>
        <w:t xml:space="preserve"> по применению норм законодательства в сфере защиты прав потребителей </w:t>
      </w:r>
      <w:r w:rsidR="00224BD5" w:rsidRPr="00183991">
        <w:rPr>
          <w:rFonts w:ascii="Times New Roman" w:hAnsi="Times New Roman"/>
          <w:sz w:val="24"/>
          <w:szCs w:val="24"/>
        </w:rPr>
        <w:t xml:space="preserve">через </w:t>
      </w:r>
      <w:r w:rsidR="00224BD5">
        <w:rPr>
          <w:rFonts w:ascii="Times New Roman" w:hAnsi="Times New Roman"/>
          <w:sz w:val="24"/>
          <w:szCs w:val="24"/>
        </w:rPr>
        <w:t xml:space="preserve">обращения в </w:t>
      </w:r>
      <w:r w:rsidR="00224BD5" w:rsidRPr="00183991">
        <w:rPr>
          <w:rFonts w:ascii="Times New Roman" w:hAnsi="Times New Roman"/>
          <w:sz w:val="24"/>
          <w:szCs w:val="24"/>
        </w:rPr>
        <w:t xml:space="preserve">МФЦ, информация о </w:t>
      </w:r>
      <w:hyperlink r:id="rId8" w:tgtFrame="_blank" w:history="1">
        <w:r w:rsidR="00224BD5" w:rsidRPr="00183991">
          <w:rPr>
            <w:rStyle w:val="a6"/>
            <w:rFonts w:ascii="Times New Roman" w:hAnsi="Times New Roman"/>
            <w:sz w:val="24"/>
            <w:szCs w:val="24"/>
          </w:rPr>
          <w:t>государственном информационном ресурсе (ГИС ЗПП)</w:t>
        </w:r>
      </w:hyperlink>
      <w:r w:rsidR="00224BD5" w:rsidRPr="00183991">
        <w:rPr>
          <w:rFonts w:ascii="Times New Roman" w:hAnsi="Times New Roman"/>
          <w:sz w:val="24"/>
          <w:szCs w:val="24"/>
        </w:rPr>
        <w:t> в сети Интернет, где представлены многочисленные памятки, обучающие видеоролики, образцы претензий и исковых заявлений, информация о судебной практике.</w:t>
      </w:r>
    </w:p>
    <w:p w:rsidR="00D36448" w:rsidRDefault="00D36448" w:rsidP="0002151E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4BD5" w:rsidRDefault="0022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BD5" w:rsidRDefault="0022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BD5" w:rsidRDefault="0022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4B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7B" w:rsidRDefault="0046677B">
      <w:pPr>
        <w:spacing w:line="240" w:lineRule="auto"/>
      </w:pPr>
      <w:r>
        <w:separator/>
      </w:r>
    </w:p>
  </w:endnote>
  <w:endnote w:type="continuationSeparator" w:id="0">
    <w:p w:rsidR="0046677B" w:rsidRDefault="00466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7B" w:rsidRDefault="0046677B">
      <w:pPr>
        <w:spacing w:after="0"/>
      </w:pPr>
      <w:r>
        <w:separator/>
      </w:r>
    </w:p>
  </w:footnote>
  <w:footnote w:type="continuationSeparator" w:id="0">
    <w:p w:rsidR="0046677B" w:rsidRDefault="004667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8"/>
    <w:rsid w:val="0002151E"/>
    <w:rsid w:val="0013081B"/>
    <w:rsid w:val="001B4279"/>
    <w:rsid w:val="00224BD5"/>
    <w:rsid w:val="00230EE6"/>
    <w:rsid w:val="003E20FA"/>
    <w:rsid w:val="00421EB1"/>
    <w:rsid w:val="0043279E"/>
    <w:rsid w:val="0046677B"/>
    <w:rsid w:val="004C5AB5"/>
    <w:rsid w:val="004D645E"/>
    <w:rsid w:val="004F39F8"/>
    <w:rsid w:val="00612E69"/>
    <w:rsid w:val="006A7CA9"/>
    <w:rsid w:val="00834F02"/>
    <w:rsid w:val="00835A32"/>
    <w:rsid w:val="008B5FEF"/>
    <w:rsid w:val="0090779B"/>
    <w:rsid w:val="009C2551"/>
    <w:rsid w:val="00AA50D9"/>
    <w:rsid w:val="00BF50DF"/>
    <w:rsid w:val="00C06826"/>
    <w:rsid w:val="00CA0BB4"/>
    <w:rsid w:val="00CA3361"/>
    <w:rsid w:val="00D36448"/>
    <w:rsid w:val="00D67BBA"/>
    <w:rsid w:val="00DC7046"/>
    <w:rsid w:val="13F21748"/>
    <w:rsid w:val="361A1529"/>
    <w:rsid w:val="47A3004C"/>
    <w:rsid w:val="47D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30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30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9</cp:revision>
  <dcterms:created xsi:type="dcterms:W3CDTF">2024-06-28T08:29:00Z</dcterms:created>
  <dcterms:modified xsi:type="dcterms:W3CDTF">2024-09-18T07:44:00Z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144980322E5349CFB18CC7E91F895464_12</vt:lpwstr>
  </property>
</Properties>
</file>