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B1" w:rsidRPr="00CF0305" w:rsidRDefault="00CF0305" w:rsidP="00034138">
      <w:pPr>
        <w:spacing w:after="0" w:line="360" w:lineRule="auto"/>
        <w:rPr>
          <w:rFonts w:ascii="Times New Roman" w:hAnsi="Times New Roman" w:cs="Times New Roman"/>
          <w:b/>
          <w:color w:val="BF4C49"/>
          <w:sz w:val="32"/>
          <w:szCs w:val="32"/>
        </w:rPr>
      </w:pPr>
      <w:r w:rsidRPr="00CF0305">
        <w:rPr>
          <w:b/>
          <w:noProof/>
          <w:color w:val="5F497A" w:themeColor="accent4" w:themeShade="BF"/>
          <w:lang w:eastAsia="ru-RU"/>
        </w:rPr>
        <w:drawing>
          <wp:anchor distT="0" distB="0" distL="114300" distR="114300" simplePos="0" relativeHeight="251663360" behindDoc="1" locked="0" layoutInCell="1" allowOverlap="1" wp14:anchorId="476F771A" wp14:editId="1A39047A">
            <wp:simplePos x="0" y="0"/>
            <wp:positionH relativeFrom="column">
              <wp:posOffset>-76200</wp:posOffset>
            </wp:positionH>
            <wp:positionV relativeFrom="paragraph">
              <wp:posOffset>-135890</wp:posOffset>
            </wp:positionV>
            <wp:extent cx="335788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445" y="21412"/>
                <wp:lineTo x="21445" y="0"/>
                <wp:lineTo x="0" y="0"/>
              </wp:wrapPolygon>
            </wp:wrapTight>
            <wp:docPr id="4" name="Рисунок 4" descr="https://bipbap.ru/wp-content/uploads/2018/12/232114-0d519b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pbap.ru/wp-content/uploads/2018/12/232114-0d519b4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" t="13970" r="3498" b="17931"/>
                    <a:stretch/>
                  </pic:blipFill>
                  <pic:spPr bwMode="auto">
                    <a:xfrm>
                      <a:off x="0" y="0"/>
                      <a:ext cx="33578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CB1" w:rsidRPr="00CF0305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О мероприятии в </w:t>
      </w:r>
      <w:proofErr w:type="spellStart"/>
      <w:r w:rsidR="00BB6CB1" w:rsidRPr="00CF0305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Колмовской</w:t>
      </w:r>
      <w:proofErr w:type="spellEnd"/>
      <w:r w:rsidR="00BB6CB1" w:rsidRPr="00CF0305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библиотеке МБУК «</w:t>
      </w:r>
      <w:proofErr w:type="spellStart"/>
      <w:r w:rsidR="00BB6CB1" w:rsidRPr="00CF0305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Библионика</w:t>
      </w:r>
      <w:proofErr w:type="spellEnd"/>
      <w:r w:rsidR="00BB6CB1" w:rsidRPr="00CF0305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»</w:t>
      </w:r>
    </w:p>
    <w:p w:rsidR="00380FB5" w:rsidRDefault="00B44F7E" w:rsidP="00B44F7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6543" w:rsidRPr="00CF0305">
        <w:rPr>
          <w:rFonts w:ascii="Times New Roman" w:hAnsi="Times New Roman" w:cs="Times New Roman"/>
          <w:sz w:val="28"/>
          <w:szCs w:val="28"/>
        </w:rPr>
        <w:t>1</w:t>
      </w:r>
      <w:r w:rsidR="00CF0305" w:rsidRPr="00CF0305">
        <w:rPr>
          <w:rFonts w:ascii="Times New Roman" w:hAnsi="Times New Roman" w:cs="Times New Roman"/>
          <w:sz w:val="28"/>
          <w:szCs w:val="28"/>
        </w:rPr>
        <w:t>5</w:t>
      </w:r>
      <w:r w:rsidR="009E6543" w:rsidRPr="00CF0305">
        <w:rPr>
          <w:rFonts w:ascii="Times New Roman" w:hAnsi="Times New Roman" w:cs="Times New Roman"/>
          <w:sz w:val="28"/>
          <w:szCs w:val="28"/>
        </w:rPr>
        <w:t xml:space="preserve"> марта в </w:t>
      </w:r>
      <w:proofErr w:type="spellStart"/>
      <w:r w:rsidR="009E6543" w:rsidRPr="00CF0305">
        <w:rPr>
          <w:rFonts w:ascii="Times New Roman" w:hAnsi="Times New Roman" w:cs="Times New Roman"/>
          <w:sz w:val="28"/>
          <w:szCs w:val="28"/>
        </w:rPr>
        <w:t>Колмовской</w:t>
      </w:r>
      <w:proofErr w:type="spellEnd"/>
      <w:r w:rsidR="009E6543" w:rsidRPr="00CF0305">
        <w:rPr>
          <w:rFonts w:ascii="Times New Roman" w:hAnsi="Times New Roman" w:cs="Times New Roman"/>
          <w:sz w:val="28"/>
          <w:szCs w:val="28"/>
        </w:rPr>
        <w:t xml:space="preserve"> библиотеке для жителей микрорайона «Северный» и пользователей библиотеки прошел </w:t>
      </w:r>
      <w:r w:rsidR="00CF0305" w:rsidRPr="00CF0305">
        <w:rPr>
          <w:rFonts w:ascii="Times New Roman" w:hAnsi="Times New Roman" w:cs="Times New Roman"/>
          <w:sz w:val="28"/>
          <w:szCs w:val="28"/>
        </w:rPr>
        <w:t>час финансовой грамотности «Цифровые финансовые услуги»</w:t>
      </w:r>
      <w:r w:rsidR="009E6543" w:rsidRPr="00CF0305">
        <w:rPr>
          <w:rFonts w:ascii="Times New Roman" w:hAnsi="Times New Roman" w:cs="Times New Roman"/>
          <w:sz w:val="28"/>
          <w:szCs w:val="28"/>
        </w:rPr>
        <w:t>, приуроченный к Всемирному дню защиты прав потребителей.</w:t>
      </w:r>
    </w:p>
    <w:p w:rsidR="009E6543" w:rsidRPr="00271586" w:rsidRDefault="008815D3" w:rsidP="00B44F7E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06">
        <w:rPr>
          <w:rFonts w:ascii="Times New Roman" w:hAnsi="Times New Roman"/>
          <w:color w:val="000000"/>
          <w:sz w:val="28"/>
          <w:szCs w:val="25"/>
        </w:rPr>
        <w:t>Ежегодно во всем мире по решению Организации Объединенных Наций 15 марта отмечается как Всемирный день прав потребителей</w:t>
      </w:r>
      <w:r>
        <w:rPr>
          <w:rFonts w:ascii="Times New Roman" w:hAnsi="Times New Roman"/>
          <w:color w:val="000000"/>
          <w:sz w:val="28"/>
          <w:szCs w:val="25"/>
        </w:rPr>
        <w:t xml:space="preserve"> и объявляется тема праздника</w:t>
      </w:r>
      <w:r w:rsidRPr="00EF3A06">
        <w:rPr>
          <w:rFonts w:ascii="Times New Roman" w:hAnsi="Times New Roman"/>
          <w:color w:val="000000"/>
          <w:sz w:val="28"/>
          <w:szCs w:val="25"/>
        </w:rPr>
        <w:t>.</w:t>
      </w:r>
      <w:r w:rsidRPr="00EF3A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E6543" w:rsidRPr="00271586">
        <w:rPr>
          <w:rFonts w:ascii="Times New Roman" w:hAnsi="Times New Roman" w:cs="Times New Roman"/>
          <w:sz w:val="28"/>
          <w:szCs w:val="28"/>
        </w:rPr>
        <w:t>В этом году Всемирная организация потребителей объявила девизом Всемирного дня защиты прав потребителей тему «</w:t>
      </w:r>
      <w:r w:rsidR="00380FB5">
        <w:rPr>
          <w:rFonts w:ascii="Times New Roman" w:hAnsi="Times New Roman" w:cs="Times New Roman"/>
          <w:sz w:val="28"/>
          <w:szCs w:val="28"/>
        </w:rPr>
        <w:t xml:space="preserve">Справедливые </w:t>
      </w:r>
      <w:r w:rsidR="00380FB5" w:rsidRPr="00CF0305">
        <w:rPr>
          <w:rFonts w:ascii="Times New Roman" w:hAnsi="Times New Roman" w:cs="Times New Roman"/>
          <w:sz w:val="28"/>
          <w:szCs w:val="28"/>
        </w:rPr>
        <w:t>Цифровые финансовые услуги</w:t>
      </w:r>
      <w:r w:rsidR="009E6543" w:rsidRPr="00271586">
        <w:rPr>
          <w:rFonts w:ascii="Times New Roman" w:hAnsi="Times New Roman" w:cs="Times New Roman"/>
          <w:bCs/>
          <w:sz w:val="28"/>
          <w:szCs w:val="28"/>
        </w:rPr>
        <w:t>».</w:t>
      </w:r>
      <w:r w:rsidR="009E6543" w:rsidRPr="00271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543" w:rsidRPr="00271586" w:rsidRDefault="00B44F7E" w:rsidP="00B44F7E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DD37239" wp14:editId="63D1F8F4">
            <wp:simplePos x="0" y="0"/>
            <wp:positionH relativeFrom="column">
              <wp:posOffset>-168910</wp:posOffset>
            </wp:positionH>
            <wp:positionV relativeFrom="paragraph">
              <wp:posOffset>109220</wp:posOffset>
            </wp:positionV>
            <wp:extent cx="1873885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00" y="21459"/>
                <wp:lineTo x="21300" y="0"/>
                <wp:lineTo x="0" y="0"/>
              </wp:wrapPolygon>
            </wp:wrapTight>
            <wp:docPr id="1" name="Рисунок 1" descr="C:\Users\user\AppData\Local\Temp\Rar$DI21.406\100_3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21.406\100_30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543" w:rsidRPr="00271586">
        <w:rPr>
          <w:rFonts w:ascii="Times New Roman" w:hAnsi="Times New Roman" w:cs="Times New Roman"/>
          <w:sz w:val="28"/>
          <w:szCs w:val="28"/>
        </w:rPr>
        <w:t xml:space="preserve">Мероприятие проводила заведующая Центром по информированию и консультированию потребителей ФБУЗ «Центр гигиены и эпидемиологии в Новгородской области» </w:t>
      </w:r>
      <w:proofErr w:type="spellStart"/>
      <w:r w:rsidR="009E6543" w:rsidRPr="00271586">
        <w:rPr>
          <w:rFonts w:ascii="Times New Roman" w:hAnsi="Times New Roman" w:cs="Times New Roman"/>
          <w:color w:val="000000"/>
          <w:sz w:val="28"/>
          <w:szCs w:val="28"/>
        </w:rPr>
        <w:t>Зарецкова</w:t>
      </w:r>
      <w:proofErr w:type="spellEnd"/>
      <w:r w:rsidR="009E6543" w:rsidRPr="00271586">
        <w:rPr>
          <w:rFonts w:ascii="Times New Roman" w:hAnsi="Times New Roman" w:cs="Times New Roman"/>
          <w:color w:val="000000"/>
          <w:sz w:val="28"/>
          <w:szCs w:val="28"/>
        </w:rPr>
        <w:t xml:space="preserve"> Л. А.</w:t>
      </w:r>
    </w:p>
    <w:p w:rsidR="007A09BC" w:rsidRPr="00EE6CF4" w:rsidRDefault="007A09BC" w:rsidP="00EE6CF4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2715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E6543" w:rsidRPr="00271586">
        <w:rPr>
          <w:rFonts w:ascii="Times New Roman" w:hAnsi="Times New Roman" w:cs="Times New Roman"/>
          <w:color w:val="000000"/>
          <w:sz w:val="28"/>
          <w:szCs w:val="28"/>
        </w:rPr>
        <w:t xml:space="preserve"> помощью красочной презентации присутствующим</w:t>
      </w:r>
      <w:r w:rsidRPr="00271586">
        <w:rPr>
          <w:rFonts w:ascii="Times New Roman" w:hAnsi="Times New Roman" w:cs="Times New Roman"/>
          <w:color w:val="000000"/>
          <w:sz w:val="28"/>
          <w:szCs w:val="28"/>
        </w:rPr>
        <w:t xml:space="preserve"> было рассказано </w:t>
      </w:r>
      <w:proofErr w:type="gramStart"/>
      <w:r w:rsidR="008815D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8815D3">
        <w:rPr>
          <w:rFonts w:ascii="Times New Roman" w:hAnsi="Times New Roman" w:cs="Times New Roman"/>
          <w:color w:val="000000"/>
          <w:sz w:val="28"/>
          <w:szCs w:val="28"/>
        </w:rPr>
        <w:t xml:space="preserve"> истории всемирного дня защиты </w:t>
      </w:r>
      <w:r w:rsidR="00EC28F8">
        <w:rPr>
          <w:rFonts w:ascii="Times New Roman" w:hAnsi="Times New Roman" w:cs="Times New Roman"/>
          <w:color w:val="000000"/>
          <w:sz w:val="28"/>
          <w:szCs w:val="28"/>
        </w:rPr>
        <w:t xml:space="preserve">прав </w:t>
      </w:r>
      <w:bookmarkStart w:id="0" w:name="_GoBack"/>
      <w:bookmarkEnd w:id="0"/>
      <w:r w:rsidR="008815D3">
        <w:rPr>
          <w:rFonts w:ascii="Times New Roman" w:hAnsi="Times New Roman" w:cs="Times New Roman"/>
          <w:color w:val="000000"/>
          <w:sz w:val="28"/>
          <w:szCs w:val="28"/>
        </w:rPr>
        <w:t>потребителей</w:t>
      </w:r>
      <w:r w:rsidRPr="00271586">
        <w:rPr>
          <w:rFonts w:ascii="Times New Roman" w:hAnsi="Times New Roman" w:cs="Times New Roman"/>
          <w:color w:val="000000"/>
          <w:sz w:val="28"/>
          <w:szCs w:val="28"/>
        </w:rPr>
        <w:t>, что послужило</w:t>
      </w:r>
      <w:r w:rsidR="009E6543" w:rsidRPr="00271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F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E6543" w:rsidRPr="00271586">
        <w:rPr>
          <w:rFonts w:ascii="Times New Roman" w:hAnsi="Times New Roman" w:cs="Times New Roman"/>
          <w:sz w:val="28"/>
          <w:szCs w:val="28"/>
        </w:rPr>
        <w:t>объявлени</w:t>
      </w:r>
      <w:r w:rsidR="00380FB5">
        <w:rPr>
          <w:rFonts w:ascii="Times New Roman" w:hAnsi="Times New Roman" w:cs="Times New Roman"/>
          <w:sz w:val="28"/>
          <w:szCs w:val="28"/>
        </w:rPr>
        <w:t>ю</w:t>
      </w:r>
      <w:r w:rsidR="009E6543" w:rsidRPr="00271586">
        <w:rPr>
          <w:rFonts w:ascii="Times New Roman" w:hAnsi="Times New Roman" w:cs="Times New Roman"/>
          <w:sz w:val="28"/>
          <w:szCs w:val="28"/>
        </w:rPr>
        <w:t xml:space="preserve"> такой темы</w:t>
      </w:r>
      <w:r w:rsidR="00305082">
        <w:rPr>
          <w:rFonts w:ascii="Times New Roman" w:hAnsi="Times New Roman" w:cs="Times New Roman"/>
          <w:sz w:val="28"/>
          <w:szCs w:val="28"/>
        </w:rPr>
        <w:t xml:space="preserve"> и </w:t>
      </w:r>
      <w:r w:rsidR="00EE6CF4">
        <w:rPr>
          <w:rFonts w:ascii="Times New Roman" w:hAnsi="Times New Roman" w:cs="Times New Roman"/>
          <w:sz w:val="28"/>
          <w:szCs w:val="28"/>
        </w:rPr>
        <w:t>о</w:t>
      </w:r>
      <w:r w:rsidR="00305082">
        <w:rPr>
          <w:rFonts w:ascii="Times New Roman" w:hAnsi="Times New Roman" w:cs="Times New Roman"/>
          <w:sz w:val="28"/>
          <w:szCs w:val="28"/>
        </w:rPr>
        <w:t xml:space="preserve"> цифровы</w:t>
      </w:r>
      <w:r w:rsidR="00EE6CF4">
        <w:rPr>
          <w:rFonts w:ascii="Times New Roman" w:hAnsi="Times New Roman" w:cs="Times New Roman"/>
          <w:sz w:val="28"/>
          <w:szCs w:val="28"/>
        </w:rPr>
        <w:t>х</w:t>
      </w:r>
      <w:r w:rsidR="00305082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EE6CF4">
        <w:rPr>
          <w:rFonts w:ascii="Times New Roman" w:hAnsi="Times New Roman" w:cs="Times New Roman"/>
          <w:sz w:val="28"/>
          <w:szCs w:val="28"/>
        </w:rPr>
        <w:t xml:space="preserve">х </w:t>
      </w:r>
      <w:r w:rsidR="00305082">
        <w:rPr>
          <w:rFonts w:ascii="Times New Roman" w:hAnsi="Times New Roman" w:cs="Times New Roman"/>
          <w:sz w:val="28"/>
          <w:szCs w:val="28"/>
        </w:rPr>
        <w:t>услуг</w:t>
      </w:r>
      <w:r w:rsidR="00EE6CF4">
        <w:rPr>
          <w:rFonts w:ascii="Times New Roman" w:hAnsi="Times New Roman" w:cs="Times New Roman"/>
          <w:sz w:val="28"/>
          <w:szCs w:val="28"/>
        </w:rPr>
        <w:t>ах</w:t>
      </w:r>
      <w:r w:rsidR="00305082">
        <w:rPr>
          <w:rFonts w:ascii="Times New Roman" w:hAnsi="Times New Roman" w:cs="Times New Roman"/>
          <w:sz w:val="28"/>
          <w:szCs w:val="28"/>
        </w:rPr>
        <w:t>.</w:t>
      </w:r>
      <w:r w:rsidRPr="00271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F7E" w:rsidRDefault="00305082" w:rsidP="00B44F7E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1E51B0">
        <w:rPr>
          <w:rFonts w:ascii="Times New Roman" w:hAnsi="Times New Roman"/>
          <w:sz w:val="28"/>
          <w:szCs w:val="28"/>
        </w:rPr>
        <w:t>Использование цифровых технологий и интернета позволило финансовым организациям ускорить и упростить доступ к своим услугам. Сегодня потребитель может воспользоваться основными финансовыми услугами — от платежных (например, по оплате услуг ЖКХ) до получения потребительского кредита — без посещения офиса. Это можно сделать удобным для себя способом: в банкомате, платежном терминале,</w:t>
      </w:r>
      <w:r>
        <w:t xml:space="preserve"> </w:t>
      </w:r>
      <w:r w:rsidRPr="001E51B0">
        <w:rPr>
          <w:rFonts w:ascii="Times New Roman" w:hAnsi="Times New Roman"/>
          <w:sz w:val="28"/>
          <w:szCs w:val="28"/>
        </w:rPr>
        <w:t xml:space="preserve">мобильном приложении, на сайте или отправив СМС. Расчеты и платежи по таким услугам могут происходить с помощью не только наличных или безналичных денег, но и особых цифровых средств, например, электронных денег. Однако для потребителя финансовых услуг развитие цифровых технологий создает не только новые удобства и возможности, но и новые </w:t>
      </w:r>
      <w:r w:rsidR="00B44F7E">
        <w:rPr>
          <w:rFonts w:ascii="Times New Roman" w:hAnsi="Times New Roman"/>
          <w:sz w:val="28"/>
          <w:szCs w:val="28"/>
        </w:rPr>
        <w:t>риски, которые нужно учитывать.</w:t>
      </w:r>
    </w:p>
    <w:p w:rsidR="00305082" w:rsidRPr="00B44F7E" w:rsidRDefault="00B44F7E" w:rsidP="00B44F7E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5082" w:rsidRPr="00305082">
        <w:rPr>
          <w:rFonts w:ascii="Times New Roman" w:hAnsi="Times New Roman" w:cs="Times New Roman"/>
          <w:sz w:val="28"/>
          <w:szCs w:val="28"/>
        </w:rPr>
        <w:t xml:space="preserve"> таких условиях существенно возрастает риск финансового мошенничества, а отдельные категории граждан могут быть ограничены в доступе к услугам, которые перестают оказываться в традиционных каналах. </w:t>
      </w:r>
    </w:p>
    <w:p w:rsidR="00305082" w:rsidRPr="00B44F7E" w:rsidRDefault="00305082" w:rsidP="00B44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7E">
        <w:rPr>
          <w:rFonts w:ascii="Times New Roman" w:hAnsi="Times New Roman" w:cs="Times New Roman"/>
          <w:sz w:val="28"/>
          <w:szCs w:val="28"/>
        </w:rPr>
        <w:t xml:space="preserve">После окончания беседы слушатели задавали </w:t>
      </w:r>
      <w:r w:rsidR="00B44F7E" w:rsidRPr="00B44F7E">
        <w:rPr>
          <w:rFonts w:ascii="Times New Roman" w:hAnsi="Times New Roman" w:cs="Times New Roman"/>
          <w:sz w:val="28"/>
          <w:szCs w:val="28"/>
        </w:rPr>
        <w:t>свои</w:t>
      </w:r>
      <w:r w:rsidRPr="00B44F7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44F7E" w:rsidRPr="00B44F7E">
        <w:rPr>
          <w:rFonts w:ascii="Times New Roman" w:hAnsi="Times New Roman" w:cs="Times New Roman"/>
          <w:sz w:val="28"/>
          <w:szCs w:val="28"/>
        </w:rPr>
        <w:t>ы</w:t>
      </w:r>
      <w:r w:rsidRPr="00B44F7E">
        <w:rPr>
          <w:rFonts w:ascii="Times New Roman" w:hAnsi="Times New Roman" w:cs="Times New Roman"/>
          <w:sz w:val="28"/>
          <w:szCs w:val="28"/>
        </w:rPr>
        <w:t xml:space="preserve"> по </w:t>
      </w:r>
      <w:r w:rsidR="00B44F7E" w:rsidRPr="00B44F7E">
        <w:rPr>
          <w:rFonts w:ascii="Times New Roman" w:hAnsi="Times New Roman" w:cs="Times New Roman"/>
          <w:sz w:val="28"/>
          <w:szCs w:val="28"/>
        </w:rPr>
        <w:t>нарушенным правам потребителей</w:t>
      </w:r>
      <w:r w:rsidRPr="00B44F7E">
        <w:rPr>
          <w:rFonts w:ascii="Times New Roman" w:hAnsi="Times New Roman" w:cs="Times New Roman"/>
          <w:sz w:val="28"/>
          <w:szCs w:val="28"/>
        </w:rPr>
        <w:t xml:space="preserve">, на которые </w:t>
      </w:r>
      <w:r w:rsidR="00B44F7E" w:rsidRPr="00B44F7E">
        <w:rPr>
          <w:rFonts w:ascii="Times New Roman" w:hAnsi="Times New Roman" w:cs="Times New Roman"/>
          <w:sz w:val="28"/>
          <w:szCs w:val="28"/>
        </w:rPr>
        <w:t>были даны ответы и разъяснения</w:t>
      </w:r>
      <w:r w:rsidRPr="00B44F7E">
        <w:rPr>
          <w:rFonts w:ascii="Times New Roman" w:hAnsi="Times New Roman" w:cs="Times New Roman"/>
          <w:sz w:val="28"/>
          <w:szCs w:val="28"/>
        </w:rPr>
        <w:t>.</w:t>
      </w:r>
      <w:r w:rsidR="00B44F7E">
        <w:rPr>
          <w:rFonts w:ascii="Times New Roman" w:hAnsi="Times New Roman" w:cs="Times New Roman"/>
          <w:sz w:val="28"/>
          <w:szCs w:val="28"/>
        </w:rPr>
        <w:t xml:space="preserve"> Всем участникам была выдана памятка «Цифровые финансовые услуги»</w:t>
      </w:r>
    </w:p>
    <w:sectPr w:rsidR="00305082" w:rsidRPr="00B44F7E" w:rsidSect="00EC28F8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773"/>
    <w:multiLevelType w:val="multilevel"/>
    <w:tmpl w:val="0770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1A"/>
    <w:rsid w:val="00034138"/>
    <w:rsid w:val="00073DCF"/>
    <w:rsid w:val="00271586"/>
    <w:rsid w:val="00305082"/>
    <w:rsid w:val="00380FB5"/>
    <w:rsid w:val="004C1A3E"/>
    <w:rsid w:val="0068692A"/>
    <w:rsid w:val="007A09BC"/>
    <w:rsid w:val="008815D3"/>
    <w:rsid w:val="008B5FEF"/>
    <w:rsid w:val="009E6543"/>
    <w:rsid w:val="00AC201A"/>
    <w:rsid w:val="00B44F7E"/>
    <w:rsid w:val="00BB6CB1"/>
    <w:rsid w:val="00CA0BB4"/>
    <w:rsid w:val="00CF0305"/>
    <w:rsid w:val="00D67BBA"/>
    <w:rsid w:val="00E46EBB"/>
    <w:rsid w:val="00EC28F8"/>
    <w:rsid w:val="00E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43"/>
  </w:style>
  <w:style w:type="paragraph" w:styleId="1">
    <w:name w:val="heading 1"/>
    <w:basedOn w:val="a"/>
    <w:link w:val="10"/>
    <w:uiPriority w:val="9"/>
    <w:qFormat/>
    <w:rsid w:val="00686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69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43"/>
  </w:style>
  <w:style w:type="paragraph" w:styleId="1">
    <w:name w:val="heading 1"/>
    <w:basedOn w:val="a"/>
    <w:link w:val="10"/>
    <w:uiPriority w:val="9"/>
    <w:qFormat/>
    <w:rsid w:val="00686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69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5280B-EA0F-4013-B3F5-7D0D84E7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user</cp:lastModifiedBy>
  <cp:revision>4</cp:revision>
  <cp:lastPrinted>2020-03-19T12:48:00Z</cp:lastPrinted>
  <dcterms:created xsi:type="dcterms:W3CDTF">2022-03-15T12:51:00Z</dcterms:created>
  <dcterms:modified xsi:type="dcterms:W3CDTF">2022-03-16T11:15:00Z</dcterms:modified>
</cp:coreProperties>
</file>