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68" w:rsidRPr="008357C8" w:rsidRDefault="00883768" w:rsidP="00E74C88">
      <w:pPr>
        <w:jc w:val="center"/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</w:pPr>
      <w:r w:rsidRPr="008357C8">
        <w:rPr>
          <w:rFonts w:ascii="Cambria" w:hAnsi="Cambria"/>
          <w:color w:val="000000" w:themeColor="text1"/>
          <w:sz w:val="28"/>
          <w:szCs w:val="28"/>
          <w:shd w:val="clear" w:color="auto" w:fill="FFFFFF"/>
        </w:rPr>
        <w:t>О выездном мероприятии</w:t>
      </w:r>
    </w:p>
    <w:p w:rsidR="00883768" w:rsidRPr="008357C8" w:rsidRDefault="00883768" w:rsidP="00BC763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83768" w:rsidRPr="00CD7577" w:rsidRDefault="00883768" w:rsidP="00BC763C">
      <w:pPr>
        <w:jc w:val="both"/>
        <w:rPr>
          <w:color w:val="000000" w:themeColor="text1"/>
          <w:shd w:val="clear" w:color="auto" w:fill="FFFFFF"/>
        </w:rPr>
      </w:pPr>
    </w:p>
    <w:p w:rsidR="00492474" w:rsidRDefault="008357C8" w:rsidP="00BC763C">
      <w:pPr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5F473E">
        <w:rPr>
          <w:noProof/>
        </w:rPr>
        <w:drawing>
          <wp:anchor distT="0" distB="0" distL="114300" distR="114300" simplePos="0" relativeHeight="251663872" behindDoc="1" locked="0" layoutInCell="1" allowOverlap="1" wp14:anchorId="0BAFD47F" wp14:editId="7377C7A1">
            <wp:simplePos x="0" y="0"/>
            <wp:positionH relativeFrom="column">
              <wp:posOffset>233680</wp:posOffset>
            </wp:positionH>
            <wp:positionV relativeFrom="paragraph">
              <wp:posOffset>14605</wp:posOffset>
            </wp:positionV>
            <wp:extent cx="1857375" cy="1667510"/>
            <wp:effectExtent l="0" t="0" r="9525" b="8890"/>
            <wp:wrapTight wrapText="bothSides">
              <wp:wrapPolygon edited="0">
                <wp:start x="0" y="0"/>
                <wp:lineTo x="0" y="21468"/>
                <wp:lineTo x="21489" y="21468"/>
                <wp:lineTo x="21489" y="0"/>
                <wp:lineTo x="0" y="0"/>
              </wp:wrapPolygon>
            </wp:wrapTight>
            <wp:docPr id="1" name="Рисунок 1" descr="C:\Users\user\3D Objects\Desktop\pFpm3BaAf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3D Objects\Desktop\pFpm3BaAf9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74" w:rsidRPr="00E74C88">
        <w:rPr>
          <w:noProof/>
        </w:rPr>
        <w:drawing>
          <wp:anchor distT="0" distB="0" distL="114300" distR="114300" simplePos="0" relativeHeight="251657728" behindDoc="0" locked="0" layoutInCell="1" allowOverlap="1" wp14:anchorId="3E66FDEF" wp14:editId="102885E1">
            <wp:simplePos x="0" y="0"/>
            <wp:positionH relativeFrom="column">
              <wp:posOffset>224790</wp:posOffset>
            </wp:positionH>
            <wp:positionV relativeFrom="paragraph">
              <wp:posOffset>1703705</wp:posOffset>
            </wp:positionV>
            <wp:extent cx="1857375" cy="1314450"/>
            <wp:effectExtent l="0" t="0" r="9525" b="0"/>
            <wp:wrapSquare wrapText="bothSides"/>
            <wp:docPr id="2" name="Рисунок 2" descr="C:\Users\user\3D Objects\Desktop\CknkoRFXj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3D Objects\Desktop\CknkoRFXjP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205">
        <w:rPr>
          <w:rFonts w:ascii="Cambria" w:hAnsi="Cambria"/>
          <w:color w:val="000000" w:themeColor="text1"/>
          <w:shd w:val="clear" w:color="auto" w:fill="FFFFFF"/>
        </w:rPr>
        <w:t xml:space="preserve">    В связи с международным днем 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пожилого человека Управлением Роспотребнадзора по Новгородской области была </w:t>
      </w:r>
      <w:r w:rsidR="00E74C88" w:rsidRPr="00E74C88">
        <w:rPr>
          <w:rFonts w:ascii="Cambria" w:hAnsi="Cambria"/>
          <w:color w:val="000000" w:themeColor="text1"/>
          <w:shd w:val="clear" w:color="auto" w:fill="FFFFFF"/>
        </w:rPr>
        <w:t>организована и</w:t>
      </w:r>
      <w:r w:rsidR="00883768" w:rsidRPr="00E74C88">
        <w:rPr>
          <w:rFonts w:ascii="Cambria" w:hAnsi="Cambria"/>
          <w:color w:val="000000" w:themeColor="text1"/>
          <w:shd w:val="clear" w:color="auto" w:fill="FFFFFF"/>
        </w:rPr>
        <w:t xml:space="preserve"> проведена 28 сентября 2023г. 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выездная </w:t>
      </w:r>
      <w:r w:rsidR="00E74C88" w:rsidRPr="00E74C88">
        <w:rPr>
          <w:rFonts w:ascii="Cambria" w:hAnsi="Cambria"/>
          <w:color w:val="000000" w:themeColor="text1"/>
          <w:shd w:val="clear" w:color="auto" w:fill="FFFFFF"/>
        </w:rPr>
        <w:t>приемная для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 граждан в ТЦ «Лента». </w:t>
      </w:r>
      <w:r w:rsidR="00883768" w:rsidRPr="00E74C88">
        <w:rPr>
          <w:rFonts w:ascii="Cambria" w:hAnsi="Cambria"/>
          <w:color w:val="000000" w:themeColor="text1"/>
          <w:shd w:val="clear" w:color="auto" w:fill="FFFFFF"/>
        </w:rPr>
        <w:t xml:space="preserve">Прием граждан и консультирование осуществляла </w:t>
      </w:r>
      <w:bookmarkStart w:id="0" w:name="_GoBack"/>
      <w:bookmarkEnd w:id="0"/>
      <w:r w:rsidR="00883768" w:rsidRPr="00E74C88">
        <w:rPr>
          <w:rFonts w:ascii="Cambria" w:hAnsi="Cambria"/>
          <w:color w:val="000000" w:themeColor="text1"/>
          <w:shd w:val="clear" w:color="auto" w:fill="FFFFFF"/>
        </w:rPr>
        <w:t>специалист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 центра по информированию и консультированию потребителей</w:t>
      </w:r>
      <w:r w:rsidR="00883768" w:rsidRPr="00E74C88">
        <w:rPr>
          <w:rFonts w:ascii="Cambria" w:hAnsi="Cambria"/>
          <w:color w:val="000000" w:themeColor="text1"/>
          <w:shd w:val="clear" w:color="auto" w:fill="FFFFFF"/>
        </w:rPr>
        <w:t xml:space="preserve"> ФБУЗ «Центр гигиены и эпидемиологии в Новгородской области</w:t>
      </w:r>
      <w:r w:rsidR="00492474">
        <w:rPr>
          <w:rFonts w:ascii="Cambria" w:hAnsi="Cambria"/>
          <w:color w:val="000000" w:themeColor="text1"/>
          <w:shd w:val="clear" w:color="auto" w:fill="FFFFFF"/>
        </w:rPr>
        <w:t xml:space="preserve"> Зарецкова Л.А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. </w:t>
      </w:r>
    </w:p>
    <w:p w:rsidR="00BC763C" w:rsidRDefault="00492474" w:rsidP="00BC763C">
      <w:pPr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492474">
        <w:rPr>
          <w:rFonts w:ascii="Cambria" w:hAnsi="Cambria" w:cs="Arial"/>
          <w:color w:val="000000"/>
          <w:shd w:val="clear" w:color="auto" w:fill="FFFFFF"/>
        </w:rPr>
        <w:t>Мероприятие</w:t>
      </w:r>
      <w:r>
        <w:rPr>
          <w:rFonts w:ascii="Cambria" w:hAnsi="Cambria" w:cs="Arial"/>
          <w:color w:val="000000"/>
          <w:shd w:val="clear" w:color="auto" w:fill="FFFFFF"/>
        </w:rPr>
        <w:t xml:space="preserve"> также</w:t>
      </w:r>
      <w:r w:rsidRPr="00492474">
        <w:rPr>
          <w:rFonts w:ascii="Cambria" w:hAnsi="Cambria" w:cs="Arial"/>
          <w:color w:val="000000"/>
          <w:shd w:val="clear" w:color="auto" w:fill="FFFFFF"/>
        </w:rPr>
        <w:t xml:space="preserve"> проводилось в рамках проекта повышения финансовой и налоговой грамотности</w:t>
      </w:r>
      <w:r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CF13AF">
        <w:rPr>
          <w:rFonts w:ascii="Cambria" w:hAnsi="Cambria" w:cs="Arial"/>
          <w:color w:val="000000"/>
          <w:shd w:val="clear" w:color="auto" w:fill="FFFFFF"/>
        </w:rPr>
        <w:t>населения</w:t>
      </w:r>
      <w:r>
        <w:rPr>
          <w:rFonts w:ascii="Cambria" w:hAnsi="Cambria" w:cs="Arial"/>
          <w:color w:val="000000"/>
          <w:shd w:val="clear" w:color="auto" w:fill="FFFFFF"/>
        </w:rPr>
        <w:t>,</w:t>
      </w:r>
      <w:r w:rsidRPr="00492474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492474">
        <w:rPr>
          <w:rFonts w:ascii="Cambria" w:hAnsi="Cambria" w:cs="Arial"/>
          <w:color w:val="000000"/>
          <w:shd w:val="clear" w:color="auto" w:fill="FFFFFF"/>
        </w:rPr>
        <w:t>для привлечения внимания</w:t>
      </w:r>
      <w:r w:rsidRPr="00492474">
        <w:rPr>
          <w:rFonts w:ascii="Cambria" w:hAnsi="Cambria" w:cs="Arial"/>
          <w:color w:val="000000"/>
          <w:shd w:val="clear" w:color="auto" w:fill="FFFFFF"/>
        </w:rPr>
        <w:t xml:space="preserve"> граждан к ответственному финансовому поведению, правилам личной финансовой безопасности и вопросам защиты прав потребителей финансовых услуг.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83768" w:rsidRPr="00E74C88">
        <w:rPr>
          <w:rFonts w:ascii="Cambria" w:hAnsi="Cambria"/>
          <w:color w:val="000000" w:themeColor="text1"/>
          <w:shd w:val="clear" w:color="auto" w:fill="FFFFFF"/>
        </w:rPr>
        <w:t xml:space="preserve">За консультациями </w:t>
      </w:r>
      <w:r w:rsidR="00E74C88" w:rsidRPr="00E74C88">
        <w:rPr>
          <w:rFonts w:ascii="Cambria" w:hAnsi="Cambria"/>
          <w:color w:val="000000" w:themeColor="text1"/>
          <w:shd w:val="clear" w:color="auto" w:fill="FFFFFF"/>
        </w:rPr>
        <w:t>обратилось 3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883768" w:rsidRPr="00E74C88">
        <w:rPr>
          <w:rFonts w:ascii="Cambria" w:hAnsi="Cambria"/>
          <w:color w:val="000000" w:themeColor="text1"/>
          <w:shd w:val="clear" w:color="auto" w:fill="FFFFFF"/>
        </w:rPr>
        <w:t>покупателя</w:t>
      </w:r>
      <w:r w:rsidR="00BC763C" w:rsidRPr="00E74C88">
        <w:rPr>
          <w:rFonts w:ascii="Cambria" w:hAnsi="Cambria"/>
          <w:color w:val="000000" w:themeColor="text1"/>
          <w:shd w:val="clear" w:color="auto" w:fill="FFFFFF"/>
        </w:rPr>
        <w:t xml:space="preserve"> по следующим вопросам: </w:t>
      </w:r>
    </w:p>
    <w:p w:rsidR="007B5205" w:rsidRPr="007B5205" w:rsidRDefault="007B5205" w:rsidP="00BC763C">
      <w:pPr>
        <w:jc w:val="both"/>
        <w:rPr>
          <w:color w:val="000000" w:themeColor="text1"/>
          <w:shd w:val="clear" w:color="auto" w:fill="FFFFFF"/>
        </w:rPr>
      </w:pPr>
    </w:p>
    <w:p w:rsidR="00BC763C" w:rsidRPr="00E74C88" w:rsidRDefault="00BC763C" w:rsidP="00BC763C">
      <w:pPr>
        <w:numPr>
          <w:ilvl w:val="0"/>
          <w:numId w:val="1"/>
        </w:numPr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E74C88">
        <w:rPr>
          <w:rFonts w:ascii="Cambria" w:hAnsi="Cambria"/>
          <w:color w:val="000000" w:themeColor="text1"/>
          <w:shd w:val="clear" w:color="auto" w:fill="FFFFFF"/>
        </w:rPr>
        <w:t xml:space="preserve">Почему нет проверок, торгуют </w:t>
      </w:r>
      <w:r w:rsidR="00883768" w:rsidRPr="00E74C88">
        <w:rPr>
          <w:rFonts w:ascii="Cambria" w:hAnsi="Cambria"/>
          <w:color w:val="000000" w:themeColor="text1"/>
          <w:shd w:val="clear" w:color="auto" w:fill="FFFFFF"/>
        </w:rPr>
        <w:t xml:space="preserve">плохими продуктами, </w:t>
      </w:r>
      <w:r w:rsidR="004E28BE" w:rsidRPr="00E74C88">
        <w:rPr>
          <w:rFonts w:ascii="Cambria" w:hAnsi="Cambria"/>
          <w:color w:val="000000" w:themeColor="text1"/>
          <w:shd w:val="clear" w:color="auto" w:fill="FFFFFF"/>
        </w:rPr>
        <w:t>обманывают (</w:t>
      </w:r>
      <w:r w:rsidRPr="00E74C88">
        <w:rPr>
          <w:rFonts w:ascii="Cambria" w:hAnsi="Cambria"/>
          <w:color w:val="000000" w:themeColor="text1"/>
          <w:shd w:val="clear" w:color="auto" w:fill="FFFFFF"/>
        </w:rPr>
        <w:t xml:space="preserve">потребитель пояснил, </w:t>
      </w:r>
      <w:r w:rsidR="004E28BE" w:rsidRPr="00E74C88">
        <w:rPr>
          <w:rFonts w:ascii="Cambria" w:hAnsi="Cambria"/>
          <w:color w:val="000000" w:themeColor="text1"/>
          <w:shd w:val="clear" w:color="auto" w:fill="FFFFFF"/>
        </w:rPr>
        <w:t>что в</w:t>
      </w:r>
      <w:r w:rsidRPr="00E74C88">
        <w:rPr>
          <w:rFonts w:ascii="Cambria" w:hAnsi="Cambria"/>
          <w:color w:val="000000" w:themeColor="text1"/>
          <w:shd w:val="clear" w:color="auto" w:fill="FFFFFF"/>
        </w:rPr>
        <w:t xml:space="preserve"> чеке стоимость </w:t>
      </w:r>
      <w:r w:rsidR="004E28BE" w:rsidRPr="00E74C88">
        <w:rPr>
          <w:rFonts w:ascii="Cambria" w:hAnsi="Cambria"/>
          <w:color w:val="000000" w:themeColor="text1"/>
          <w:shd w:val="clear" w:color="auto" w:fill="FFFFFF"/>
        </w:rPr>
        <w:t>колбасы указаны</w:t>
      </w:r>
      <w:r w:rsidRPr="00E74C88">
        <w:rPr>
          <w:rFonts w:ascii="Cambria" w:hAnsi="Cambria"/>
          <w:color w:val="000000" w:themeColor="text1"/>
          <w:shd w:val="clear" w:color="auto" w:fill="FFFFFF"/>
        </w:rPr>
        <w:t xml:space="preserve"> выше, чем на маркировочном ярлыке на 129,5 рублей); </w:t>
      </w:r>
    </w:p>
    <w:p w:rsidR="00BC763C" w:rsidRPr="00E74C88" w:rsidRDefault="00BC763C" w:rsidP="00BC763C">
      <w:pPr>
        <w:numPr>
          <w:ilvl w:val="0"/>
          <w:numId w:val="1"/>
        </w:numPr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E74C88">
        <w:rPr>
          <w:rFonts w:ascii="Cambria" w:hAnsi="Cambria"/>
          <w:color w:val="000000" w:themeColor="text1"/>
          <w:shd w:val="clear" w:color="auto" w:fill="FFFFFF"/>
        </w:rPr>
        <w:t>При получении листовки о финансовых мошенниках, потребитель уточнила порядок обращения в случаях получения звонков с просьбой перечислить денег;</w:t>
      </w:r>
    </w:p>
    <w:p w:rsidR="00BC763C" w:rsidRDefault="00BC763C" w:rsidP="00BC763C">
      <w:pPr>
        <w:numPr>
          <w:ilvl w:val="0"/>
          <w:numId w:val="1"/>
        </w:numPr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E74C88">
        <w:rPr>
          <w:rFonts w:ascii="Cambria" w:hAnsi="Cambria"/>
          <w:color w:val="000000" w:themeColor="text1"/>
          <w:shd w:val="clear" w:color="auto" w:fill="FFFFFF"/>
        </w:rPr>
        <w:t>Что делать, если при заключении кредитного договора оформили страховку, от которой отказывался.</w:t>
      </w:r>
    </w:p>
    <w:p w:rsidR="00492474" w:rsidRPr="00E74C88" w:rsidRDefault="00492474" w:rsidP="00492474">
      <w:pPr>
        <w:ind w:left="720"/>
        <w:jc w:val="both"/>
        <w:rPr>
          <w:rFonts w:ascii="Cambria" w:hAnsi="Cambria"/>
          <w:color w:val="000000" w:themeColor="text1"/>
          <w:shd w:val="clear" w:color="auto" w:fill="FFFFFF"/>
        </w:rPr>
      </w:pPr>
    </w:p>
    <w:p w:rsidR="00F668B3" w:rsidRPr="00E74C88" w:rsidRDefault="00CF13AF">
      <w:pPr>
        <w:rPr>
          <w:rFonts w:ascii="Cambria" w:hAnsi="Cambria"/>
        </w:rPr>
      </w:pPr>
      <w:r>
        <w:rPr>
          <w:rFonts w:ascii="Cambria" w:hAnsi="Cambria"/>
        </w:rPr>
        <w:t xml:space="preserve">Всем обратившимся оказаны консультации и даны разъяснения в соответствии с законодательством.  </w:t>
      </w:r>
      <w:r w:rsidR="00CD7577" w:rsidRPr="00E74C88">
        <w:rPr>
          <w:rFonts w:ascii="Cambria" w:hAnsi="Cambria"/>
        </w:rPr>
        <w:t>Покупателям ТЦ «Лента» были предложены листовки и памятки по вопросам повышения финансовой грамотности населения</w:t>
      </w:r>
      <w:r w:rsidR="00492474">
        <w:rPr>
          <w:rFonts w:ascii="Cambria" w:hAnsi="Cambria"/>
        </w:rPr>
        <w:t>, а также другие памятки по товарам и услугам.</w:t>
      </w:r>
    </w:p>
    <w:sectPr w:rsidR="00F668B3" w:rsidRPr="00E7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CFA"/>
    <w:multiLevelType w:val="hybridMultilevel"/>
    <w:tmpl w:val="D5D0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84"/>
    <w:rsid w:val="00116257"/>
    <w:rsid w:val="003C0EE6"/>
    <w:rsid w:val="00492474"/>
    <w:rsid w:val="004E28BE"/>
    <w:rsid w:val="005F473E"/>
    <w:rsid w:val="007B5205"/>
    <w:rsid w:val="008357C8"/>
    <w:rsid w:val="00883768"/>
    <w:rsid w:val="00B86D84"/>
    <w:rsid w:val="00BC763C"/>
    <w:rsid w:val="00CD7577"/>
    <w:rsid w:val="00CF13AF"/>
    <w:rsid w:val="00E74C88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4A64"/>
  <w15:docId w15:val="{16B173CB-7349-4C57-B677-D0FDA0C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2023-10-03T08:10:00Z</dcterms:created>
  <dcterms:modified xsi:type="dcterms:W3CDTF">2023-10-03T10:16:00Z</dcterms:modified>
</cp:coreProperties>
</file>