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C9" w:rsidRDefault="004D40C9" w:rsidP="004D40C9">
      <w:pPr>
        <w:pStyle w:val="1"/>
        <w:spacing w:before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6DBB65" wp14:editId="23BAD414">
            <wp:simplePos x="0" y="0"/>
            <wp:positionH relativeFrom="column">
              <wp:posOffset>-146685</wp:posOffset>
            </wp:positionH>
            <wp:positionV relativeFrom="paragraph">
              <wp:posOffset>-462915</wp:posOffset>
            </wp:positionV>
            <wp:extent cx="232537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11" y="21466"/>
                <wp:lineTo x="21411" y="0"/>
                <wp:lineTo x="0" y="0"/>
              </wp:wrapPolygon>
            </wp:wrapTight>
            <wp:docPr id="2" name="Рисунок 2" descr="https://im0-tub-ru.yandex.net/i?id=a460ae9636ac3aae56e37b91fba66f8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460ae9636ac3aae56e37b91fba66f8e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proofErr w:type="gramStart"/>
      <w:r w:rsidR="002914CE" w:rsidRPr="002914CE">
        <w:rPr>
          <w:rFonts w:ascii="Times New Roman" w:hAnsi="Times New Roman" w:cs="Times New Roman"/>
          <w:color w:val="002060"/>
          <w:sz w:val="32"/>
          <w:szCs w:val="32"/>
        </w:rPr>
        <w:t>Что такое смарт устройства</w:t>
      </w:r>
      <w:r w:rsidR="00DB5A5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>(</w:t>
      </w:r>
      <w:r w:rsidR="00D476E8" w:rsidRPr="002914CE">
        <w:rPr>
          <w:rFonts w:ascii="Times New Roman" w:hAnsi="Times New Roman" w:cs="Times New Roman"/>
          <w:color w:val="002060"/>
          <w:sz w:val="32"/>
          <w:szCs w:val="32"/>
        </w:rPr>
        <w:t>смарт</w:t>
      </w:r>
      <w:r w:rsidR="00D476E8">
        <w:rPr>
          <w:rFonts w:ascii="Times New Roman" w:hAnsi="Times New Roman" w:cs="Times New Roman"/>
          <w:color w:val="002060"/>
          <w:sz w:val="32"/>
          <w:szCs w:val="32"/>
        </w:rPr>
        <w:t>-</w:t>
      </w:r>
      <w:proofErr w:type="gramEnd"/>
    </w:p>
    <w:p w:rsidR="002914CE" w:rsidRPr="002914CE" w:rsidRDefault="00D476E8" w:rsidP="004D40C9">
      <w:pPr>
        <w:pStyle w:val="1"/>
        <w:spacing w:before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девайсы</w:t>
      </w:r>
      <w:r w:rsidR="004D40C9">
        <w:rPr>
          <w:rFonts w:ascii="Times New Roman" w:hAnsi="Times New Roman" w:cs="Times New Roman"/>
          <w:color w:val="002060"/>
          <w:sz w:val="32"/>
          <w:szCs w:val="32"/>
        </w:rPr>
        <w:t>)</w:t>
      </w:r>
      <w:proofErr w:type="gramEnd"/>
    </w:p>
    <w:p w:rsidR="004D40C9" w:rsidRDefault="004D40C9" w:rsidP="001F1C2C">
      <w:pPr>
        <w:pStyle w:val="a3"/>
        <w:jc w:val="both"/>
      </w:pPr>
    </w:p>
    <w:p w:rsidR="004D40C9" w:rsidRDefault="004D40C9" w:rsidP="001F1C2C">
      <w:pPr>
        <w:pStyle w:val="a3"/>
        <w:jc w:val="both"/>
      </w:pPr>
    </w:p>
    <w:p w:rsidR="003E6738" w:rsidRPr="002914CE" w:rsidRDefault="003E6738" w:rsidP="002E38A8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2914CE">
        <w:rPr>
          <w:sz w:val="24"/>
          <w:szCs w:val="24"/>
        </w:rPr>
        <w:t>В XXI веке</w:t>
      </w:r>
      <w:r w:rsidR="002E38A8" w:rsidRPr="002914CE">
        <w:rPr>
          <w:sz w:val="24"/>
          <w:szCs w:val="24"/>
        </w:rPr>
        <w:t>, на волне бурного развития информационно-коммуникационных технологий,</w:t>
      </w:r>
      <w:r w:rsidRPr="002914CE">
        <w:rPr>
          <w:sz w:val="24"/>
          <w:szCs w:val="24"/>
        </w:rPr>
        <w:t xml:space="preserve"> стремительно «умнеют» окружающие нас вещи и устройства, делая нашу жизнь с каждым днем все более комфортной, безопасной и интересной. </w:t>
      </w:r>
      <w:r w:rsidR="002E38A8" w:rsidRPr="002914CE">
        <w:rPr>
          <w:sz w:val="24"/>
          <w:szCs w:val="24"/>
        </w:rPr>
        <w:t xml:space="preserve"> В современной жизни  </w:t>
      </w:r>
      <w:proofErr w:type="spellStart"/>
      <w:r w:rsidRPr="002914CE">
        <w:rPr>
          <w:sz w:val="24"/>
          <w:szCs w:val="24"/>
        </w:rPr>
        <w:t>smart</w:t>
      </w:r>
      <w:proofErr w:type="spellEnd"/>
      <w:r w:rsidRPr="002914CE">
        <w:rPr>
          <w:sz w:val="24"/>
          <w:szCs w:val="24"/>
        </w:rPr>
        <w:t xml:space="preserve">-устройства и гаджеты: </w:t>
      </w:r>
      <w:r w:rsidRPr="002914CE">
        <w:rPr>
          <w:rStyle w:val="a4"/>
          <w:color w:val="000000"/>
          <w:sz w:val="24"/>
          <w:szCs w:val="24"/>
        </w:rPr>
        <w:t xml:space="preserve">смартфоны, </w:t>
      </w:r>
      <w:proofErr w:type="spellStart"/>
      <w:r w:rsidRPr="002914CE">
        <w:rPr>
          <w:rStyle w:val="a4"/>
          <w:color w:val="000000"/>
          <w:sz w:val="24"/>
          <w:szCs w:val="24"/>
        </w:rPr>
        <w:t>айпады</w:t>
      </w:r>
      <w:proofErr w:type="spellEnd"/>
      <w:r w:rsidRPr="002914CE">
        <w:rPr>
          <w:rStyle w:val="a4"/>
          <w:color w:val="000000"/>
          <w:sz w:val="24"/>
          <w:szCs w:val="24"/>
        </w:rPr>
        <w:t xml:space="preserve">, планшетники </w:t>
      </w:r>
      <w:r w:rsidRPr="002914CE">
        <w:rPr>
          <w:rStyle w:val="a4"/>
          <w:sz w:val="24"/>
          <w:szCs w:val="24"/>
        </w:rPr>
        <w:t xml:space="preserve">и </w:t>
      </w:r>
      <w:proofErr w:type="spellStart"/>
      <w:r w:rsidRPr="002914CE">
        <w:rPr>
          <w:rStyle w:val="a4"/>
          <w:sz w:val="24"/>
          <w:szCs w:val="24"/>
        </w:rPr>
        <w:t>ультрабуки</w:t>
      </w:r>
      <w:proofErr w:type="spellEnd"/>
      <w:r w:rsidRPr="002914CE">
        <w:rPr>
          <w:rStyle w:val="a4"/>
          <w:sz w:val="24"/>
          <w:szCs w:val="24"/>
        </w:rPr>
        <w:t xml:space="preserve">, </w:t>
      </w:r>
      <w:r w:rsidRPr="002914CE">
        <w:rPr>
          <w:sz w:val="24"/>
          <w:szCs w:val="24"/>
        </w:rPr>
        <w:t>использующие «</w:t>
      </w:r>
      <w:proofErr w:type="spellStart"/>
      <w:r w:rsidRPr="002914CE">
        <w:rPr>
          <w:sz w:val="24"/>
          <w:szCs w:val="24"/>
        </w:rPr>
        <w:t>продвинутые</w:t>
      </w:r>
      <w:proofErr w:type="gramStart"/>
      <w:r w:rsidRPr="002914CE">
        <w:rPr>
          <w:sz w:val="24"/>
          <w:szCs w:val="24"/>
        </w:rPr>
        <w:t>»</w:t>
      </w:r>
      <w:r w:rsidRPr="002914CE">
        <w:rPr>
          <w:color w:val="000000"/>
          <w:sz w:val="24"/>
          <w:szCs w:val="24"/>
        </w:rPr>
        <w:t>т</w:t>
      </w:r>
      <w:proofErr w:type="gramEnd"/>
      <w:r w:rsidRPr="002914CE">
        <w:rPr>
          <w:sz w:val="24"/>
          <w:szCs w:val="24"/>
        </w:rPr>
        <w:t>ехнологии</w:t>
      </w:r>
      <w:proofErr w:type="spellEnd"/>
      <w:r w:rsidRPr="002914CE">
        <w:rPr>
          <w:sz w:val="24"/>
          <w:szCs w:val="24"/>
        </w:rPr>
        <w:t>, стали обязательными элементами жизненного пространства. </w:t>
      </w:r>
    </w:p>
    <w:p w:rsidR="0082712D" w:rsidRDefault="0082712D" w:rsidP="0082712D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2712D">
        <w:rPr>
          <w:rFonts w:eastAsia="Times New Roman" w:cs="Times New Roman"/>
          <w:sz w:val="24"/>
          <w:szCs w:val="24"/>
        </w:rPr>
        <w:t xml:space="preserve">          </w:t>
      </w:r>
      <w:proofErr w:type="gramStart"/>
      <w:r w:rsidRPr="0082712D">
        <w:rPr>
          <w:rFonts w:eastAsia="Times New Roman" w:cs="Times New Roman"/>
          <w:sz w:val="24"/>
          <w:szCs w:val="24"/>
        </w:rPr>
        <w:t>Действительно, все эти устройства обладают и «умом» и «скоростью» и «сообразительностью».</w:t>
      </w:r>
      <w:proofErr w:type="gramEnd"/>
      <w:r w:rsidRPr="0082712D">
        <w:rPr>
          <w:rFonts w:eastAsia="Times New Roman" w:cs="Times New Roman"/>
          <w:sz w:val="24"/>
          <w:szCs w:val="24"/>
        </w:rPr>
        <w:t xml:space="preserve"> Так что же это такое?</w:t>
      </w:r>
    </w:p>
    <w:p w:rsidR="004D40C9" w:rsidRPr="0082712D" w:rsidRDefault="004D40C9" w:rsidP="00C05C9F">
      <w:pPr>
        <w:pStyle w:val="a3"/>
      </w:pPr>
      <w:r>
        <w:t xml:space="preserve">Под смарт-девайсами ("умными" устройствами) понимают высокотехнологичные носимые мобильные устройства, как правило, либо работающие под управлением какой-либо операционной системы (ОС), либо совместимые с ней. Многие из них используют технологию GPS для навигации и использования </w:t>
      </w:r>
      <w:proofErr w:type="spellStart"/>
      <w:r>
        <w:t>геолокационных</w:t>
      </w:r>
      <w:proofErr w:type="spellEnd"/>
      <w:r>
        <w:t xml:space="preserve"> сервисов; технологии </w:t>
      </w:r>
      <w:proofErr w:type="spellStart"/>
      <w:r>
        <w:t>Bluetooth</w:t>
      </w:r>
      <w:proofErr w:type="spellEnd"/>
      <w:r>
        <w:t xml:space="preserve"> и WI-FI для синхронизации со смартфонами и другими смарт-устройствами, чтобы присылать уведомления о звонках/SMS, уведомления электронной почты, социальных сетей; а также технологиями GSM, 2G и 3G для совершения звонков, передачи сообщений. В ряде устройств имеются цифровые акселерометры, термометры, компасы, хронографы и т. д.</w:t>
      </w:r>
    </w:p>
    <w:p w:rsidR="004D40C9" w:rsidRDefault="004D40C9" w:rsidP="004D40C9">
      <w:pPr>
        <w:autoSpaceDE/>
        <w:autoSpaceDN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С</w:t>
      </w:r>
      <w:r w:rsidR="0082712D" w:rsidRPr="0082712D">
        <w:rPr>
          <w:rFonts w:eastAsia="Times New Roman" w:cs="Times New Roman"/>
          <w:b/>
          <w:bCs/>
          <w:sz w:val="24"/>
          <w:szCs w:val="24"/>
        </w:rPr>
        <w:t>мартфон</w:t>
      </w:r>
      <w:r>
        <w:rPr>
          <w:rFonts w:eastAsia="Times New Roman" w:cs="Times New Roman"/>
          <w:b/>
          <w:bCs/>
          <w:sz w:val="24"/>
          <w:szCs w:val="24"/>
        </w:rPr>
        <w:t>ы</w:t>
      </w:r>
      <w:proofErr w:type="gramStart"/>
      <w:r w:rsidR="0082712D" w:rsidRPr="0082712D">
        <w:rPr>
          <w:rFonts w:eastAsia="Times New Roman" w:cs="Times New Roman"/>
          <w:sz w:val="24"/>
          <w:szCs w:val="24"/>
        </w:rPr>
        <w:t xml:space="preserve"> П</w:t>
      </w:r>
      <w:proofErr w:type="gramEnd"/>
      <w:r w:rsidR="0082712D" w:rsidRPr="0082712D">
        <w:rPr>
          <w:rFonts w:eastAsia="Times New Roman" w:cs="Times New Roman"/>
          <w:sz w:val="24"/>
          <w:szCs w:val="24"/>
        </w:rPr>
        <w:t>од смартфонами обычно понимают мобильные телефоны, обладающие более широкой функциональностью: возможностью выхода в интернет, установки программных приложений, использующих ресурсы интернета. По сути это такой миникомпьютер, все возможности которого раскрываются только при подключении смартфона к сети интернет.</w:t>
      </w:r>
    </w:p>
    <w:p w:rsidR="004D40C9" w:rsidRDefault="004D40C9" w:rsidP="004D40C9">
      <w:pPr>
        <w:tabs>
          <w:tab w:val="left" w:pos="567"/>
        </w:tabs>
        <w:autoSpaceDE/>
        <w:autoSpaceDN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 w:rsidR="0082712D" w:rsidRPr="0082712D">
        <w:rPr>
          <w:rFonts w:eastAsia="Times New Roman" w:cs="Times New Roman"/>
          <w:sz w:val="24"/>
          <w:szCs w:val="24"/>
        </w:rPr>
        <w:t xml:space="preserve">Большинство смартфонов сегодня работают с операционными системами </w:t>
      </w:r>
      <w:proofErr w:type="spellStart"/>
      <w:r w:rsidR="0082712D" w:rsidRPr="0082712D">
        <w:rPr>
          <w:rFonts w:eastAsia="Times New Roman" w:cs="Times New Roman"/>
          <w:sz w:val="24"/>
          <w:szCs w:val="24"/>
        </w:rPr>
        <w:t>Android</w:t>
      </w:r>
      <w:proofErr w:type="spellEnd"/>
      <w:r w:rsidR="0082712D" w:rsidRPr="0082712D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82712D" w:rsidRPr="0082712D">
        <w:rPr>
          <w:rFonts w:eastAsia="Times New Roman" w:cs="Times New Roman"/>
          <w:sz w:val="24"/>
          <w:szCs w:val="24"/>
        </w:rPr>
        <w:t>Apple</w:t>
      </w:r>
      <w:proofErr w:type="spellEnd"/>
      <w:r w:rsidR="0082712D" w:rsidRPr="0082712D">
        <w:rPr>
          <w:rFonts w:eastAsia="Times New Roman" w:cs="Times New Roman"/>
          <w:sz w:val="24"/>
          <w:szCs w:val="24"/>
        </w:rPr>
        <w:t xml:space="preserve"> выпускает </w:t>
      </w:r>
      <w:proofErr w:type="spellStart"/>
      <w:r w:rsidR="0082712D" w:rsidRPr="0082712D">
        <w:rPr>
          <w:rFonts w:eastAsia="Times New Roman" w:cs="Times New Roman"/>
          <w:sz w:val="24"/>
          <w:szCs w:val="24"/>
        </w:rPr>
        <w:t>айфоны</w:t>
      </w:r>
      <w:proofErr w:type="spellEnd"/>
      <w:r w:rsidR="0082712D" w:rsidRPr="0082712D">
        <w:rPr>
          <w:rFonts w:eastAsia="Times New Roman" w:cs="Times New Roman"/>
          <w:sz w:val="24"/>
          <w:szCs w:val="24"/>
        </w:rPr>
        <w:t xml:space="preserve"> на операционной системе  </w:t>
      </w:r>
      <w:proofErr w:type="spellStart"/>
      <w:r w:rsidR="0082712D" w:rsidRPr="0082712D">
        <w:rPr>
          <w:rFonts w:eastAsia="Times New Roman" w:cs="Times New Roman"/>
          <w:sz w:val="24"/>
          <w:szCs w:val="24"/>
        </w:rPr>
        <w:t>iOS</w:t>
      </w:r>
      <w:proofErr w:type="spellEnd"/>
      <w:r w:rsidR="0082712D" w:rsidRPr="0082712D">
        <w:rPr>
          <w:rFonts w:eastAsia="Times New Roman" w:cs="Times New Roman"/>
          <w:sz w:val="24"/>
          <w:szCs w:val="24"/>
        </w:rPr>
        <w:t>.</w:t>
      </w:r>
    </w:p>
    <w:p w:rsidR="00F84A35" w:rsidRDefault="004D40C9" w:rsidP="004D40C9">
      <w:pPr>
        <w:tabs>
          <w:tab w:val="left" w:pos="567"/>
        </w:tabs>
        <w:autoSpaceDE/>
        <w:autoSpaceDN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</w:t>
      </w:r>
    </w:p>
    <w:p w:rsidR="004D40C9" w:rsidRDefault="00F84A35" w:rsidP="004D40C9">
      <w:pPr>
        <w:tabs>
          <w:tab w:val="left" w:pos="567"/>
        </w:tabs>
        <w:autoSpaceDE/>
        <w:autoSpaceDN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</w:t>
      </w:r>
      <w:r w:rsidR="0082712D" w:rsidRPr="0082712D">
        <w:rPr>
          <w:rFonts w:eastAsia="Times New Roman" w:cs="Times New Roman"/>
          <w:sz w:val="24"/>
          <w:szCs w:val="24"/>
        </w:rPr>
        <w:t xml:space="preserve">То же самое можно сказать и о </w:t>
      </w:r>
      <w:r w:rsidR="0082712D" w:rsidRPr="0082712D">
        <w:rPr>
          <w:rFonts w:eastAsia="Times New Roman" w:cs="Times New Roman"/>
          <w:b/>
          <w:bCs/>
          <w:sz w:val="24"/>
          <w:szCs w:val="24"/>
        </w:rPr>
        <w:t>смарт-телевизорах</w:t>
      </w:r>
      <w:r w:rsidR="0082712D" w:rsidRPr="0082712D">
        <w:rPr>
          <w:rFonts w:eastAsia="Times New Roman" w:cs="Times New Roman"/>
          <w:sz w:val="24"/>
          <w:szCs w:val="24"/>
        </w:rPr>
        <w:t xml:space="preserve">, которые представляют собой </w:t>
      </w:r>
      <w:proofErr w:type="gramStart"/>
      <w:r w:rsidR="0082712D" w:rsidRPr="0082712D">
        <w:rPr>
          <w:rFonts w:eastAsia="Times New Roman" w:cs="Times New Roman"/>
          <w:sz w:val="24"/>
          <w:szCs w:val="24"/>
        </w:rPr>
        <w:t>компьютеры, подключенные к интернету и выполняют</w:t>
      </w:r>
      <w:proofErr w:type="gramEnd"/>
      <w:r w:rsidR="0082712D" w:rsidRPr="0082712D">
        <w:rPr>
          <w:rFonts w:eastAsia="Times New Roman" w:cs="Times New Roman"/>
          <w:sz w:val="24"/>
          <w:szCs w:val="24"/>
        </w:rPr>
        <w:t xml:space="preserve"> развлекательную функцию. А по своим возможностям они значительно превосходят обыкновенные телевизоры.</w:t>
      </w:r>
    </w:p>
    <w:p w:rsidR="00F84A35" w:rsidRDefault="004D40C9" w:rsidP="004D40C9">
      <w:pPr>
        <w:tabs>
          <w:tab w:val="left" w:pos="567"/>
        </w:tabs>
        <w:autoSpaceDE/>
        <w:autoSpaceDN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</w:p>
    <w:p w:rsidR="0082712D" w:rsidRDefault="0082712D" w:rsidP="004D40C9">
      <w:pPr>
        <w:tabs>
          <w:tab w:val="left" w:pos="567"/>
        </w:tabs>
        <w:autoSpaceDE/>
        <w:autoSpaceDN/>
        <w:rPr>
          <w:rFonts w:eastAsia="Times New Roman" w:cs="Times New Roman"/>
          <w:sz w:val="24"/>
          <w:szCs w:val="24"/>
        </w:rPr>
      </w:pPr>
      <w:r w:rsidRPr="0082712D">
        <w:rPr>
          <w:rFonts w:eastAsia="Times New Roman" w:cs="Times New Roman"/>
          <w:sz w:val="24"/>
          <w:szCs w:val="24"/>
        </w:rPr>
        <w:t xml:space="preserve">Здесь есть возможность управления просмотром: можно подобрать подходящий контент игровых и неигровых передач, есть возможность организовать собственную видеотеку, при этом не нужно делать запись на кассету или диск, поскольку вся информация сохраняется на удаленном сервере. На лицо использование облачных технологий. Смарт-телевизоры работают под управлением мобильных операционных систем, обычно </w:t>
      </w:r>
      <w:proofErr w:type="spellStart"/>
      <w:r w:rsidRPr="0082712D">
        <w:rPr>
          <w:rFonts w:eastAsia="Times New Roman" w:cs="Times New Roman"/>
          <w:sz w:val="24"/>
          <w:szCs w:val="24"/>
        </w:rPr>
        <w:t>Android</w:t>
      </w:r>
      <w:proofErr w:type="spellEnd"/>
      <w:r w:rsidRPr="0082712D">
        <w:rPr>
          <w:rFonts w:eastAsia="Times New Roman" w:cs="Times New Roman"/>
          <w:sz w:val="24"/>
          <w:szCs w:val="24"/>
        </w:rPr>
        <w:t>, что позволяет создавать для них различные приложения.</w:t>
      </w:r>
    </w:p>
    <w:p w:rsidR="00C05C9F" w:rsidRDefault="00C05C9F" w:rsidP="004D40C9">
      <w:pPr>
        <w:tabs>
          <w:tab w:val="left" w:pos="567"/>
        </w:tabs>
        <w:autoSpaceDE/>
        <w:autoSpaceDN/>
        <w:rPr>
          <w:rFonts w:eastAsia="Times New Roman" w:cs="Times New Roman"/>
          <w:sz w:val="24"/>
          <w:szCs w:val="24"/>
        </w:rPr>
      </w:pPr>
    </w:p>
    <w:p w:rsidR="00C05C9F" w:rsidRDefault="00C05C9F" w:rsidP="004D40C9">
      <w:pPr>
        <w:tabs>
          <w:tab w:val="left" w:pos="567"/>
        </w:tabs>
        <w:autoSpaceDE/>
        <w:autoSpaceDN/>
        <w:rPr>
          <w:rFonts w:eastAsia="Times New Roman" w:cs="Times New Roman"/>
          <w:sz w:val="24"/>
          <w:szCs w:val="24"/>
        </w:rPr>
      </w:pPr>
    </w:p>
    <w:p w:rsidR="004953C5" w:rsidRPr="009D1C27" w:rsidRDefault="009D1C27" w:rsidP="009D1C27">
      <w:pPr>
        <w:tabs>
          <w:tab w:val="left" w:pos="567"/>
        </w:tabs>
        <w:autoSpaceDE/>
        <w:autoSpaceDN/>
        <w:rPr>
          <w:rFonts w:eastAsia="Times New Roman" w:cs="Times New Roman"/>
          <w:sz w:val="24"/>
          <w:szCs w:val="24"/>
        </w:rPr>
      </w:pPr>
      <w:r w:rsidRPr="009D1C27"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A8006B3" wp14:editId="6C8DBBEB">
            <wp:simplePos x="0" y="0"/>
            <wp:positionH relativeFrom="column">
              <wp:posOffset>-432435</wp:posOffset>
            </wp:positionH>
            <wp:positionV relativeFrom="paragraph">
              <wp:posOffset>215265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3" name="Рисунок 3" descr="https://im0-tub-ru.yandex.net/i?id=31ad09242a2ed4971b4d6de6f09e98b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31ad09242a2ed4971b4d6de6f09e98b2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3C5" w:rsidRPr="009D1C27">
        <w:rPr>
          <w:sz w:val="24"/>
          <w:szCs w:val="24"/>
        </w:rPr>
        <w:t xml:space="preserve">Один из самых стремительно развивающихся сегментов рынка носимых смарт-девайсов - это сегмент смарт-часов. </w:t>
      </w:r>
    </w:p>
    <w:p w:rsidR="0082712D" w:rsidRPr="0082712D" w:rsidRDefault="0082712D" w:rsidP="0082712D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2712D">
        <w:rPr>
          <w:rFonts w:eastAsia="Times New Roman" w:cs="Times New Roman"/>
          <w:b/>
          <w:bCs/>
          <w:sz w:val="24"/>
          <w:szCs w:val="24"/>
        </w:rPr>
        <w:t>Умные часы</w:t>
      </w:r>
      <w:r w:rsidRPr="0082712D">
        <w:rPr>
          <w:rFonts w:eastAsia="Times New Roman" w:cs="Times New Roman"/>
          <w:sz w:val="24"/>
          <w:szCs w:val="24"/>
        </w:rPr>
        <w:t xml:space="preserve">, или смарт-часы, представляют собой компьютеризованные устройства, которые дополняют функциональность смартфонов, но могут </w:t>
      </w:r>
      <w:r w:rsidRPr="0082712D">
        <w:rPr>
          <w:rFonts w:eastAsia="Times New Roman" w:cs="Times New Roman"/>
          <w:sz w:val="24"/>
          <w:szCs w:val="24"/>
        </w:rPr>
        <w:lastRenderedPageBreak/>
        <w:t xml:space="preserve">работать и отдельно (как телефон, </w:t>
      </w:r>
      <w:proofErr w:type="spellStart"/>
      <w:r w:rsidRPr="0082712D">
        <w:rPr>
          <w:rFonts w:eastAsia="Times New Roman" w:cs="Times New Roman"/>
          <w:sz w:val="24"/>
          <w:szCs w:val="24"/>
        </w:rPr>
        <w:t>gps</w:t>
      </w:r>
      <w:proofErr w:type="spellEnd"/>
      <w:r w:rsidR="009D1C27">
        <w:rPr>
          <w:rFonts w:eastAsia="Times New Roman" w:cs="Times New Roman"/>
          <w:sz w:val="24"/>
          <w:szCs w:val="24"/>
        </w:rPr>
        <w:t>-навигатор, калькулятор и т.д.)</w:t>
      </w:r>
      <w:r w:rsidRPr="0082712D">
        <w:rPr>
          <w:rFonts w:eastAsia="Times New Roman" w:cs="Times New Roman"/>
          <w:sz w:val="24"/>
          <w:szCs w:val="24"/>
        </w:rPr>
        <w:t>  Умные часы могут быть как общего пользования, так и специализированные, например, для контроля функционального состояния спортсмена во время тренировок.</w:t>
      </w:r>
    </w:p>
    <w:p w:rsidR="0082712D" w:rsidRPr="0082712D" w:rsidRDefault="0082712D" w:rsidP="0082712D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2712D">
        <w:rPr>
          <w:rFonts w:eastAsia="Times New Roman" w:cs="Times New Roman"/>
          <w:sz w:val="24"/>
          <w:szCs w:val="24"/>
        </w:rPr>
        <w:t xml:space="preserve">          Умные часы функционируют под управлением специализированных операционных систем </w:t>
      </w:r>
      <w:proofErr w:type="spellStart"/>
      <w:r w:rsidRPr="0082712D">
        <w:rPr>
          <w:rFonts w:eastAsia="Times New Roman" w:cs="Times New Roman"/>
          <w:sz w:val="24"/>
          <w:szCs w:val="24"/>
        </w:rPr>
        <w:t>Android</w:t>
      </w:r>
      <w:proofErr w:type="spellEnd"/>
      <w:r w:rsidRPr="0082712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2712D">
        <w:rPr>
          <w:rFonts w:eastAsia="Times New Roman" w:cs="Times New Roman"/>
          <w:sz w:val="24"/>
          <w:szCs w:val="24"/>
        </w:rPr>
        <w:t>Wear</w:t>
      </w:r>
      <w:proofErr w:type="spellEnd"/>
      <w:r w:rsidRPr="0082712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2712D">
        <w:rPr>
          <w:rFonts w:eastAsia="Times New Roman" w:cs="Times New Roman"/>
          <w:sz w:val="24"/>
          <w:szCs w:val="24"/>
        </w:rPr>
        <w:t>Tizen</w:t>
      </w:r>
      <w:proofErr w:type="spellEnd"/>
      <w:r w:rsidRPr="0082712D">
        <w:rPr>
          <w:rFonts w:eastAsia="Times New Roman" w:cs="Times New Roman"/>
          <w:sz w:val="24"/>
          <w:szCs w:val="24"/>
        </w:rPr>
        <w:t xml:space="preserve"> и других.</w:t>
      </w:r>
    </w:p>
    <w:p w:rsidR="0082712D" w:rsidRDefault="0082712D" w:rsidP="0082712D">
      <w:pPr>
        <w:pStyle w:val="a3"/>
      </w:pPr>
      <w:r w:rsidRPr="0082712D">
        <w:t xml:space="preserve">          Таким образом, общим для всех устройств, названия которые мы произносим с добавлением слова «смарт», является обилие выполняемых функций и возможность их расширения за счет установки новых приложений. Такая возможность обусловлена тем, что устройства работают под контролем мобильных </w:t>
      </w:r>
      <w:r>
        <w:t>операционных систем.</w:t>
      </w:r>
    </w:p>
    <w:p w:rsidR="0001442C" w:rsidRPr="00F26556" w:rsidRDefault="00F26556" w:rsidP="0082712D">
      <w:pPr>
        <w:autoSpaceDE/>
        <w:autoSpaceDN/>
        <w:spacing w:before="100" w:beforeAutospacing="1" w:after="100" w:afterAutospacing="1"/>
        <w:rPr>
          <w:rFonts w:eastAsia="Times New Roman" w:cs="Times New Roman"/>
          <w:b/>
          <w:color w:val="FF0000"/>
          <w:sz w:val="28"/>
          <w:szCs w:val="28"/>
        </w:rPr>
      </w:pPr>
      <w:r>
        <w:rPr>
          <w:rFonts w:eastAsia="Times New Roman" w:cs="Times New Roman"/>
          <w:b/>
          <w:color w:val="FF0000"/>
          <w:sz w:val="28"/>
          <w:szCs w:val="28"/>
        </w:rPr>
        <w:t>Это на</w:t>
      </w:r>
      <w:r w:rsidR="0001442C" w:rsidRPr="00F26556">
        <w:rPr>
          <w:rFonts w:eastAsia="Times New Roman" w:cs="Times New Roman"/>
          <w:b/>
          <w:color w:val="FF0000"/>
          <w:sz w:val="28"/>
          <w:szCs w:val="28"/>
        </w:rPr>
        <w:t xml:space="preserve">до знать! </w:t>
      </w:r>
    </w:p>
    <w:p w:rsidR="00764AEF" w:rsidRPr="0082712D" w:rsidRDefault="0001442C" w:rsidP="00764AEF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4953C5">
        <w:rPr>
          <w:rFonts w:eastAsia="Times New Roman" w:cs="Times New Roman"/>
          <w:b/>
          <w:color w:val="002060"/>
          <w:sz w:val="24"/>
          <w:szCs w:val="24"/>
        </w:rPr>
        <w:t>Уважаемые потребители</w:t>
      </w:r>
      <w:r>
        <w:rPr>
          <w:rFonts w:eastAsia="Times New Roman" w:cs="Times New Roman"/>
          <w:sz w:val="24"/>
          <w:szCs w:val="24"/>
        </w:rPr>
        <w:t xml:space="preserve">! Все эти товары относятся к технически </w:t>
      </w:r>
      <w:proofErr w:type="gramStart"/>
      <w:r>
        <w:rPr>
          <w:rFonts w:eastAsia="Times New Roman" w:cs="Times New Roman"/>
          <w:sz w:val="24"/>
          <w:szCs w:val="24"/>
        </w:rPr>
        <w:t xml:space="preserve">сложным товарам, имеющим гарантийные сроки годности и </w:t>
      </w:r>
      <w:r w:rsidR="00764AEF">
        <w:rPr>
          <w:rFonts w:eastAsia="Times New Roman" w:cs="Times New Roman"/>
          <w:sz w:val="24"/>
          <w:szCs w:val="24"/>
        </w:rPr>
        <w:t>поэтому на данные товары не распространяется</w:t>
      </w:r>
      <w:proofErr w:type="gramEnd"/>
      <w:r w:rsidR="00764AEF">
        <w:rPr>
          <w:rFonts w:eastAsia="Times New Roman" w:cs="Times New Roman"/>
          <w:sz w:val="24"/>
          <w:szCs w:val="24"/>
        </w:rPr>
        <w:t xml:space="preserve"> право потребителя на обмен непродовольственного товара надлежащего качества в течение 14 дней со дня покупки, если такой товар не подошел по комплектации, размеру, габаритам, расцветке.</w:t>
      </w:r>
    </w:p>
    <w:p w:rsidR="00F26556" w:rsidRPr="00F26556" w:rsidRDefault="00764AEF" w:rsidP="00F26556">
      <w:pPr>
        <w:ind w:firstLine="510"/>
        <w:rPr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 xml:space="preserve">В соответствии с п.1 ст. 18 Закона РФ «О защите прав потребителей» в отношении технически сложного товара, </w:t>
      </w:r>
      <w:r w:rsidR="0001442C">
        <w:rPr>
          <w:rFonts w:eastAsia="Times New Roman" w:cs="Times New Roman"/>
          <w:sz w:val="24"/>
          <w:szCs w:val="24"/>
        </w:rPr>
        <w:t>которые включены в перечень технически</w:t>
      </w:r>
      <w:r>
        <w:rPr>
          <w:rFonts w:eastAsia="Times New Roman" w:cs="Times New Roman"/>
          <w:sz w:val="24"/>
          <w:szCs w:val="24"/>
        </w:rPr>
        <w:t xml:space="preserve"> </w:t>
      </w:r>
      <w:r w:rsidR="0001442C">
        <w:rPr>
          <w:rFonts w:eastAsia="Times New Roman" w:cs="Times New Roman"/>
          <w:sz w:val="24"/>
          <w:szCs w:val="24"/>
        </w:rPr>
        <w:t>сложных товаров, утвержденных постановлением правительства РФ от 10.11.2011 № 924</w:t>
      </w:r>
      <w:r w:rsidR="00F26556">
        <w:rPr>
          <w:rFonts w:eastAsia="Times New Roman" w:cs="Times New Roman"/>
          <w:sz w:val="24"/>
          <w:szCs w:val="24"/>
        </w:rPr>
        <w:t xml:space="preserve">, </w:t>
      </w:r>
      <w:r w:rsidR="00F26556" w:rsidRPr="00F26556">
        <w:rPr>
          <w:sz w:val="24"/>
          <w:szCs w:val="24"/>
        </w:rPr>
        <w:t xml:space="preserve">потребитель </w:t>
      </w:r>
      <w:r w:rsidR="00F26556" w:rsidRPr="004953C5">
        <w:rPr>
          <w:b/>
          <w:color w:val="002060"/>
          <w:sz w:val="24"/>
          <w:szCs w:val="24"/>
        </w:rPr>
        <w:t xml:space="preserve">в случае обнаружения в нем недостатков </w:t>
      </w:r>
      <w:r w:rsidR="00F26556" w:rsidRPr="00F26556">
        <w:rPr>
          <w:sz w:val="24"/>
          <w:szCs w:val="24"/>
        </w:rPr>
        <w:t>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</w:t>
      </w:r>
      <w:proofErr w:type="gramEnd"/>
      <w:r w:rsidR="00F26556" w:rsidRPr="00F26556">
        <w:rPr>
          <w:sz w:val="24"/>
          <w:szCs w:val="24"/>
        </w:rPr>
        <w:t xml:space="preserve">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следующих случаев:</w:t>
      </w:r>
    </w:p>
    <w:p w:rsidR="00F26556" w:rsidRPr="00F26556" w:rsidRDefault="00F26556" w:rsidP="00F26556">
      <w:pPr>
        <w:ind w:firstLine="510"/>
        <w:rPr>
          <w:sz w:val="24"/>
          <w:szCs w:val="24"/>
        </w:rPr>
      </w:pPr>
      <w:r>
        <w:rPr>
          <w:sz w:val="24"/>
          <w:szCs w:val="24"/>
        </w:rPr>
        <w:t> </w:t>
      </w:r>
      <w:r w:rsidRPr="00F26556">
        <w:rPr>
          <w:sz w:val="24"/>
          <w:szCs w:val="24"/>
        </w:rPr>
        <w:t>обнаружение существенного недостатка товара;</w:t>
      </w:r>
    </w:p>
    <w:p w:rsidR="00F26556" w:rsidRPr="00F26556" w:rsidRDefault="00F26556" w:rsidP="00F26556">
      <w:pPr>
        <w:ind w:firstLine="510"/>
        <w:rPr>
          <w:sz w:val="24"/>
          <w:szCs w:val="24"/>
        </w:rPr>
      </w:pPr>
      <w:r>
        <w:rPr>
          <w:sz w:val="24"/>
          <w:szCs w:val="24"/>
        </w:rPr>
        <w:t> </w:t>
      </w:r>
      <w:r w:rsidRPr="00F26556">
        <w:rPr>
          <w:sz w:val="24"/>
          <w:szCs w:val="24"/>
        </w:rPr>
        <w:t>нарушение установленных настоящим Законом сроков устранения недостатков товара;</w:t>
      </w:r>
    </w:p>
    <w:p w:rsidR="00F26556" w:rsidRPr="00F26556" w:rsidRDefault="00F26556" w:rsidP="00F26556">
      <w:pPr>
        <w:ind w:firstLine="510"/>
        <w:rPr>
          <w:sz w:val="24"/>
          <w:szCs w:val="24"/>
        </w:rPr>
      </w:pPr>
      <w:r>
        <w:rPr>
          <w:sz w:val="24"/>
          <w:szCs w:val="24"/>
        </w:rPr>
        <w:t> </w:t>
      </w:r>
      <w:r w:rsidRPr="00F26556">
        <w:rPr>
          <w:sz w:val="24"/>
          <w:szCs w:val="24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F26556" w:rsidRPr="00F26556" w:rsidRDefault="00F26556" w:rsidP="00F26556">
      <w:pPr>
        <w:ind w:firstLine="510"/>
        <w:rPr>
          <w:sz w:val="24"/>
          <w:szCs w:val="24"/>
        </w:rPr>
      </w:pPr>
      <w:r w:rsidRPr="00F26556">
        <w:rPr>
          <w:sz w:val="24"/>
          <w:szCs w:val="24"/>
        </w:rPr>
        <w:t> </w:t>
      </w:r>
    </w:p>
    <w:p w:rsidR="009D1C27" w:rsidRDefault="009D1C27" w:rsidP="009D1C27">
      <w:pPr>
        <w:jc w:val="both"/>
        <w:rPr>
          <w:sz w:val="24"/>
          <w:szCs w:val="24"/>
        </w:rPr>
      </w:pPr>
      <w:r>
        <w:rPr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9D1C27" w:rsidRDefault="009D1C27" w:rsidP="009D1C27">
      <w:pPr>
        <w:jc w:val="both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1" name="Рисунок 1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9D1C27" w:rsidRDefault="009D1C27" w:rsidP="009D1C27">
      <w:pPr>
        <w:jc w:val="both"/>
        <w:rPr>
          <w:sz w:val="24"/>
          <w:szCs w:val="24"/>
        </w:rPr>
      </w:pPr>
      <w:r>
        <w:rPr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>
        <w:rPr>
          <w:sz w:val="24"/>
          <w:szCs w:val="24"/>
        </w:rPr>
        <w:t>ЦГи</w:t>
      </w:r>
      <w:proofErr w:type="spellEnd"/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в Новгородской области» по телефону 77-20-38, 73-06-77;</w:t>
      </w:r>
      <w:r>
        <w:rPr>
          <w:color w:val="000000"/>
          <w:sz w:val="24"/>
          <w:szCs w:val="24"/>
        </w:rPr>
        <w:t xml:space="preserve"> Е-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 xml:space="preserve">:  </w:t>
      </w:r>
      <w:hyperlink r:id="rId11" w:history="1">
        <w:r>
          <w:rPr>
            <w:rStyle w:val="a6"/>
            <w:sz w:val="24"/>
            <w:szCs w:val="24"/>
            <w:lang w:val="en-US"/>
          </w:rPr>
          <w:t>zpp</w:t>
        </w:r>
        <w:r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  <w:lang w:val="en-US"/>
          </w:rPr>
          <w:t>center</w:t>
        </w:r>
        <w:r>
          <w:rPr>
            <w:rStyle w:val="a6"/>
            <w:sz w:val="24"/>
            <w:szCs w:val="24"/>
          </w:rPr>
          <w:t>@</w:t>
        </w:r>
        <w:r>
          <w:rPr>
            <w:rStyle w:val="a6"/>
            <w:sz w:val="24"/>
            <w:szCs w:val="24"/>
            <w:lang w:val="en-US"/>
          </w:rPr>
          <w:t>yandex</w:t>
        </w:r>
        <w:r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  <w:lang w:val="en-US"/>
          </w:rPr>
          <w:t>ru</w:t>
        </w:r>
      </w:hyperlink>
    </w:p>
    <w:p w:rsidR="009D1C27" w:rsidRDefault="009D1C27" w:rsidP="009D1C27">
      <w:pPr>
        <w:jc w:val="both"/>
        <w:rPr>
          <w:sz w:val="24"/>
          <w:szCs w:val="24"/>
        </w:rPr>
      </w:pPr>
      <w:r>
        <w:rPr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9D1C27" w:rsidRDefault="009D1C27" w:rsidP="009D1C27">
      <w:pPr>
        <w:spacing w:before="100" w:beforeAutospacing="1" w:after="100" w:afterAutospacing="1"/>
        <w:rPr>
          <w:rFonts w:ascii="Calibri" w:hAnsi="Calibri"/>
          <w:sz w:val="24"/>
          <w:szCs w:val="24"/>
        </w:rPr>
      </w:pPr>
    </w:p>
    <w:p w:rsidR="00F84A35" w:rsidRDefault="00F84A35"/>
    <w:sectPr w:rsidR="00F84A35" w:rsidSect="009D1C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F1" w:rsidRDefault="008E6EF1" w:rsidP="00E6060E">
      <w:r>
        <w:separator/>
      </w:r>
    </w:p>
  </w:endnote>
  <w:endnote w:type="continuationSeparator" w:id="0">
    <w:p w:rsidR="008E6EF1" w:rsidRDefault="008E6EF1" w:rsidP="00E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F1" w:rsidRDefault="008E6EF1" w:rsidP="00E6060E">
      <w:r>
        <w:separator/>
      </w:r>
    </w:p>
  </w:footnote>
  <w:footnote w:type="continuationSeparator" w:id="0">
    <w:p w:rsidR="008E6EF1" w:rsidRDefault="008E6EF1" w:rsidP="00E6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4FC0"/>
    <w:multiLevelType w:val="multilevel"/>
    <w:tmpl w:val="A17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D2"/>
    <w:rsid w:val="0001442C"/>
    <w:rsid w:val="00111FA3"/>
    <w:rsid w:val="00123EF8"/>
    <w:rsid w:val="001C57DB"/>
    <w:rsid w:val="001F1C2C"/>
    <w:rsid w:val="002914CE"/>
    <w:rsid w:val="002E38A8"/>
    <w:rsid w:val="00366249"/>
    <w:rsid w:val="003E6738"/>
    <w:rsid w:val="004953C5"/>
    <w:rsid w:val="004D40C9"/>
    <w:rsid w:val="00764AEF"/>
    <w:rsid w:val="0082712D"/>
    <w:rsid w:val="008B5FEF"/>
    <w:rsid w:val="008E6EF1"/>
    <w:rsid w:val="009D1C27"/>
    <w:rsid w:val="00AA5ED2"/>
    <w:rsid w:val="00B8257F"/>
    <w:rsid w:val="00C05C9F"/>
    <w:rsid w:val="00CA0BB4"/>
    <w:rsid w:val="00D476E8"/>
    <w:rsid w:val="00D67BBA"/>
    <w:rsid w:val="00D80CE3"/>
    <w:rsid w:val="00DB5A58"/>
    <w:rsid w:val="00E6060E"/>
    <w:rsid w:val="00EE6FAA"/>
    <w:rsid w:val="00F26556"/>
    <w:rsid w:val="00F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14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1C2C"/>
    <w:pPr>
      <w:autoSpaceDE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4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C2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1C2C"/>
    <w:rPr>
      <w:i/>
      <w:iCs/>
    </w:rPr>
  </w:style>
  <w:style w:type="character" w:styleId="a5">
    <w:name w:val="Strong"/>
    <w:basedOn w:val="a0"/>
    <w:uiPriority w:val="22"/>
    <w:qFormat/>
    <w:rsid w:val="001F1C2C"/>
    <w:rPr>
      <w:b/>
      <w:bCs/>
    </w:rPr>
  </w:style>
  <w:style w:type="character" w:styleId="a6">
    <w:name w:val="Hyperlink"/>
    <w:basedOn w:val="a0"/>
    <w:uiPriority w:val="99"/>
    <w:semiHidden/>
    <w:unhideWhenUsed/>
    <w:rsid w:val="001F1C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1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1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12D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F26556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1">
    <w:name w:val="Гиперссылка1"/>
    <w:basedOn w:val="a0"/>
    <w:uiPriority w:val="99"/>
    <w:unhideWhenUsed/>
    <w:rsid w:val="00F265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4C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06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060E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606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060E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14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1C2C"/>
    <w:pPr>
      <w:autoSpaceDE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4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C2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1C2C"/>
    <w:rPr>
      <w:i/>
      <w:iCs/>
    </w:rPr>
  </w:style>
  <w:style w:type="character" w:styleId="a5">
    <w:name w:val="Strong"/>
    <w:basedOn w:val="a0"/>
    <w:uiPriority w:val="22"/>
    <w:qFormat/>
    <w:rsid w:val="001F1C2C"/>
    <w:rPr>
      <w:b/>
      <w:bCs/>
    </w:rPr>
  </w:style>
  <w:style w:type="character" w:styleId="a6">
    <w:name w:val="Hyperlink"/>
    <w:basedOn w:val="a0"/>
    <w:uiPriority w:val="99"/>
    <w:semiHidden/>
    <w:unhideWhenUsed/>
    <w:rsid w:val="001F1C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1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1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12D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F26556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1">
    <w:name w:val="Гиперссылка1"/>
    <w:basedOn w:val="a0"/>
    <w:uiPriority w:val="99"/>
    <w:unhideWhenUsed/>
    <w:rsid w:val="00F265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4C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06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060E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606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060E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9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pp.center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11</cp:revision>
  <cp:lastPrinted>2019-03-05T10:34:00Z</cp:lastPrinted>
  <dcterms:created xsi:type="dcterms:W3CDTF">2019-03-05T06:08:00Z</dcterms:created>
  <dcterms:modified xsi:type="dcterms:W3CDTF">2021-11-24T11:04:00Z</dcterms:modified>
</cp:coreProperties>
</file>