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0D" w:rsidRPr="00103146" w:rsidRDefault="00344239" w:rsidP="00956EA0">
      <w:pPr>
        <w:jc w:val="center"/>
        <w:rPr>
          <w:rFonts w:ascii="Arial" w:hAnsi="Arial" w:cs="Arial"/>
          <w:b/>
          <w:color w:val="632423" w:themeColor="accent2" w:themeShade="80"/>
          <w:sz w:val="32"/>
          <w:szCs w:val="32"/>
        </w:rPr>
      </w:pPr>
      <w:r w:rsidRPr="00103146">
        <w:rPr>
          <w:noProof/>
          <w:color w:val="632423" w:themeColor="accent2" w:themeShade="80"/>
          <w:lang w:eastAsia="ru-RU"/>
        </w:rPr>
        <w:drawing>
          <wp:anchor distT="0" distB="0" distL="114300" distR="114300" simplePos="0" relativeHeight="251659264" behindDoc="1" locked="0" layoutInCell="1" allowOverlap="1" wp14:anchorId="4960BD86" wp14:editId="1F53A3E2">
            <wp:simplePos x="0" y="0"/>
            <wp:positionH relativeFrom="column">
              <wp:posOffset>4803775</wp:posOffset>
            </wp:positionH>
            <wp:positionV relativeFrom="paragraph">
              <wp:posOffset>-302260</wp:posOffset>
            </wp:positionV>
            <wp:extent cx="2438400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31" y="21407"/>
                <wp:lineTo x="21431" y="0"/>
                <wp:lineTo x="0" y="0"/>
              </wp:wrapPolygon>
            </wp:wrapTight>
            <wp:docPr id="3" name="Рисунок 3" descr="http://sao.mos.ru/upload/medialibrary/7e1/remont-dor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ao.mos.ru/upload/medialibrary/7e1/remont-doro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146">
        <w:rPr>
          <w:noProof/>
          <w:color w:val="632423" w:themeColor="accent2" w:themeShade="80"/>
          <w:lang w:eastAsia="ru-RU"/>
        </w:rPr>
        <w:drawing>
          <wp:anchor distT="0" distB="0" distL="114300" distR="114300" simplePos="0" relativeHeight="251661312" behindDoc="1" locked="0" layoutInCell="1" allowOverlap="1" wp14:anchorId="5DF0F542" wp14:editId="7FFDCAA7">
            <wp:simplePos x="0" y="0"/>
            <wp:positionH relativeFrom="column">
              <wp:posOffset>2425065</wp:posOffset>
            </wp:positionH>
            <wp:positionV relativeFrom="paragraph">
              <wp:posOffset>-302260</wp:posOffset>
            </wp:positionV>
            <wp:extent cx="2378710" cy="2133600"/>
            <wp:effectExtent l="0" t="0" r="2540" b="0"/>
            <wp:wrapTight wrapText="bothSides">
              <wp:wrapPolygon edited="0">
                <wp:start x="0" y="0"/>
                <wp:lineTo x="0" y="21407"/>
                <wp:lineTo x="21450" y="21407"/>
                <wp:lineTo x="21450" y="0"/>
                <wp:lineTo x="0" y="0"/>
              </wp:wrapPolygon>
            </wp:wrapTight>
            <wp:docPr id="2" name="Рисунок 2" descr="http://svoe.guru/wp-content/uploads/2016/10/Blagoustroystvo_pridomovoy_territoriy_7_11181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voe.guru/wp-content/uploads/2016/10/Blagoustroystvo_pridomovoy_territoriy_7_111810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E0D" w:rsidRPr="00103146">
        <w:rPr>
          <w:rFonts w:ascii="Arial" w:hAnsi="Arial" w:cs="Arial"/>
          <w:b/>
          <w:color w:val="632423" w:themeColor="accent2" w:themeShade="80"/>
          <w:sz w:val="32"/>
          <w:szCs w:val="32"/>
        </w:rPr>
        <w:t>Как отремонтировать прилегающую территорию многоквартирного дома?</w:t>
      </w:r>
    </w:p>
    <w:p w:rsidR="009E1E0D" w:rsidRDefault="009E1E0D" w:rsidP="009E1E0D">
      <w:pPr>
        <w:jc w:val="both"/>
        <w:rPr>
          <w:rFonts w:ascii="Arial" w:hAnsi="Arial" w:cs="Arial"/>
          <w:b/>
          <w:sz w:val="32"/>
          <w:szCs w:val="32"/>
        </w:rPr>
      </w:pPr>
    </w:p>
    <w:p w:rsidR="00C14229" w:rsidRDefault="00C14229" w:rsidP="00070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4229" w:rsidRDefault="00C14229" w:rsidP="00070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A7B" w:rsidRPr="00103146" w:rsidRDefault="00070A7B" w:rsidP="00070A7B">
      <w:pPr>
        <w:spacing w:after="0" w:line="240" w:lineRule="auto"/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</w:pPr>
      <w:r w:rsidRPr="00103146"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  <w:t xml:space="preserve">Придомовая территория подразумевает под собой участок земли, на котором расположены многоквартирный дом и другие объекты недвижимости, такие как двор, зеленые зоны, парковки и т.д. </w:t>
      </w:r>
    </w:p>
    <w:p w:rsidR="009E1E0D" w:rsidRPr="00103146" w:rsidRDefault="00956EA0" w:rsidP="009E1E0D">
      <w:pPr>
        <w:jc w:val="both"/>
        <w:rPr>
          <w:rFonts w:ascii="Arial" w:hAnsi="Arial" w:cs="Arial"/>
          <w:b/>
          <w:color w:val="403152" w:themeColor="accent4" w:themeShade="80"/>
          <w:sz w:val="24"/>
          <w:szCs w:val="24"/>
        </w:rPr>
      </w:pPr>
      <w:r w:rsidRPr="00103146">
        <w:rPr>
          <w:rFonts w:ascii="Arial" w:hAnsi="Arial" w:cs="Arial"/>
          <w:b/>
          <w:color w:val="403152" w:themeColor="accent4" w:themeShade="80"/>
          <w:sz w:val="24"/>
          <w:szCs w:val="24"/>
        </w:rPr>
        <w:t>и в</w:t>
      </w:r>
      <w:r w:rsidR="009E1E0D" w:rsidRPr="00103146">
        <w:rPr>
          <w:rFonts w:ascii="Arial" w:hAnsi="Arial" w:cs="Arial"/>
          <w:b/>
          <w:color w:val="403152" w:themeColor="accent4" w:themeShade="80"/>
          <w:sz w:val="24"/>
          <w:szCs w:val="24"/>
        </w:rPr>
        <w:t xml:space="preserve"> соответствии со ст. 36 Жилищного кодекса РФ, является общим имуществом, принадлежащим на праве общей долевой собственности собственникам помещений в многоквартирном доме.</w:t>
      </w:r>
    </w:p>
    <w:p w:rsidR="009E1E0D" w:rsidRPr="00103146" w:rsidRDefault="009E1E0D" w:rsidP="009E1E0D">
      <w:pPr>
        <w:jc w:val="both"/>
        <w:rPr>
          <w:rFonts w:ascii="Arial" w:hAnsi="Arial" w:cs="Arial"/>
          <w:b/>
          <w:color w:val="403152" w:themeColor="accent4" w:themeShade="80"/>
          <w:sz w:val="24"/>
          <w:szCs w:val="24"/>
        </w:rPr>
      </w:pPr>
      <w:r w:rsidRPr="00103146">
        <w:rPr>
          <w:rFonts w:ascii="Arial" w:hAnsi="Arial" w:cs="Arial"/>
          <w:b/>
          <w:color w:val="403152" w:themeColor="accent4" w:themeShade="80"/>
          <w:sz w:val="24"/>
          <w:szCs w:val="24"/>
        </w:rPr>
        <w:t>На прилегающей территории, как правило, расположены дороги, тротуары, прилегающие площадки и пешеходные дорожки. Зачастую, состояние этих объектов оставляет желать лучшего, и перед владельцами встает вопрос: кто это все должен ремонтировать и как этого ремонта добиться!?</w:t>
      </w:r>
    </w:p>
    <w:p w:rsidR="00956EA0" w:rsidRPr="00103146" w:rsidRDefault="00956EA0" w:rsidP="00956EA0">
      <w:pPr>
        <w:spacing w:after="0" w:line="240" w:lineRule="auto"/>
        <w:rPr>
          <w:rFonts w:ascii="Arial" w:hAnsi="Arial" w:cs="Arial"/>
          <w:b/>
          <w:color w:val="403152" w:themeColor="accent4" w:themeShade="80"/>
          <w:sz w:val="24"/>
          <w:szCs w:val="24"/>
        </w:rPr>
      </w:pPr>
      <w:r w:rsidRPr="00103146">
        <w:rPr>
          <w:rFonts w:ascii="Arial" w:eastAsia="Times New Roman" w:hAnsi="Arial" w:cs="Arial"/>
          <w:b/>
          <w:color w:val="403152" w:themeColor="accent4" w:themeShade="80"/>
          <w:sz w:val="24"/>
          <w:szCs w:val="24"/>
          <w:lang w:eastAsia="ru-RU"/>
        </w:rPr>
        <w:t xml:space="preserve">Проведение ремонтных работ собственниками дома регулируется ЖК РФ по статьям 153, 154, 158, а также статьей 210 ГК РФ. Статья 210. ГК РФ. </w:t>
      </w:r>
    </w:p>
    <w:p w:rsidR="00956EA0" w:rsidRPr="00103146" w:rsidRDefault="009E1E0D" w:rsidP="009E1E0D">
      <w:pPr>
        <w:jc w:val="both"/>
        <w:rPr>
          <w:rFonts w:ascii="Arial" w:hAnsi="Arial" w:cs="Arial"/>
          <w:b/>
          <w:color w:val="403152" w:themeColor="accent4" w:themeShade="80"/>
          <w:sz w:val="24"/>
          <w:szCs w:val="24"/>
        </w:rPr>
      </w:pPr>
      <w:r w:rsidRPr="00103146">
        <w:rPr>
          <w:rFonts w:ascii="Arial" w:hAnsi="Arial" w:cs="Arial"/>
          <w:b/>
          <w:color w:val="403152" w:themeColor="accent4" w:themeShade="80"/>
          <w:sz w:val="24"/>
          <w:szCs w:val="24"/>
        </w:rPr>
        <w:t>Обеспечение сохранности благоустроенной территории является беспрекословным правом и одновременно обязанностью жителей многоквартирного дома.</w:t>
      </w:r>
    </w:p>
    <w:p w:rsidR="009E1E0D" w:rsidRPr="00103146" w:rsidRDefault="009E1E0D" w:rsidP="009E1E0D">
      <w:pPr>
        <w:jc w:val="both"/>
        <w:rPr>
          <w:rFonts w:ascii="Arial" w:hAnsi="Arial" w:cs="Arial"/>
          <w:b/>
          <w:color w:val="403152" w:themeColor="accent4" w:themeShade="80"/>
          <w:sz w:val="24"/>
          <w:szCs w:val="24"/>
        </w:rPr>
      </w:pPr>
      <w:r w:rsidRPr="00103146">
        <w:rPr>
          <w:rFonts w:ascii="Arial" w:hAnsi="Arial" w:cs="Arial"/>
          <w:b/>
          <w:color w:val="403152" w:themeColor="accent4" w:themeShade="80"/>
          <w:sz w:val="24"/>
          <w:szCs w:val="24"/>
        </w:rPr>
        <w:t>Собственники помещений вправе самостоятельно совершать действия по содержанию и ремонту общего имущества или привлекать иных лиц для оказания услуг и выполнения работ по содержанию и ремонту общего имущества.</w:t>
      </w:r>
    </w:p>
    <w:p w:rsidR="009E1E0D" w:rsidRPr="00103146" w:rsidRDefault="009E1E0D" w:rsidP="009E1E0D">
      <w:pPr>
        <w:jc w:val="both"/>
        <w:rPr>
          <w:rFonts w:ascii="Arial" w:hAnsi="Arial" w:cs="Arial"/>
          <w:b/>
          <w:color w:val="403152" w:themeColor="accent4" w:themeShade="80"/>
          <w:sz w:val="24"/>
          <w:szCs w:val="24"/>
        </w:rPr>
      </w:pPr>
      <w:r w:rsidRPr="00103146">
        <w:rPr>
          <w:rFonts w:ascii="Arial" w:hAnsi="Arial" w:cs="Arial"/>
          <w:b/>
          <w:color w:val="403152" w:themeColor="accent4" w:themeShade="80"/>
          <w:sz w:val="24"/>
          <w:szCs w:val="24"/>
        </w:rPr>
        <w:t>Исходя из этого, жители сами должны выделять средства для ремонта своей долевой собственности - то есть оплачивать ямочный ремонт. Как правило, условие по ремонту долевой собственности включено в договор с управляющей компанией в части оплаты жильцами обслуживания и текущего (капитального) ремонта. Следовательно, жильцы регулярно вносят средства на содержание придомовой территории, как того требуют нормативные предписания.</w:t>
      </w:r>
    </w:p>
    <w:p w:rsidR="009E1E0D" w:rsidRPr="00103146" w:rsidRDefault="009E1E0D" w:rsidP="009E1E0D">
      <w:pPr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103146">
        <w:rPr>
          <w:rFonts w:ascii="Arial" w:hAnsi="Arial" w:cs="Arial"/>
          <w:b/>
          <w:color w:val="943634" w:themeColor="accent2" w:themeShade="BF"/>
          <w:sz w:val="24"/>
          <w:szCs w:val="24"/>
        </w:rPr>
        <w:t>Для того</w:t>
      </w:r>
      <w:proofErr w:type="gramStart"/>
      <w:r w:rsidRPr="00103146">
        <w:rPr>
          <w:rFonts w:ascii="Arial" w:hAnsi="Arial" w:cs="Arial"/>
          <w:b/>
          <w:color w:val="943634" w:themeColor="accent2" w:themeShade="BF"/>
          <w:sz w:val="24"/>
          <w:szCs w:val="24"/>
        </w:rPr>
        <w:t>,</w:t>
      </w:r>
      <w:proofErr w:type="gramEnd"/>
      <w:r w:rsidRPr="00103146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чтобы добиться ремонта придомовой территории, необходимо соблюсти следующую процедуру:</w:t>
      </w:r>
    </w:p>
    <w:p w:rsidR="00103146" w:rsidRDefault="009E1E0D" w:rsidP="009E1E0D">
      <w:pPr>
        <w:jc w:val="both"/>
        <w:rPr>
          <w:rFonts w:ascii="Arial" w:hAnsi="Arial" w:cs="Arial"/>
          <w:b/>
          <w:color w:val="403152" w:themeColor="accent4" w:themeShade="80"/>
          <w:sz w:val="24"/>
          <w:szCs w:val="24"/>
        </w:rPr>
      </w:pPr>
      <w:r w:rsidRPr="00103146">
        <w:rPr>
          <w:rFonts w:ascii="Arial" w:hAnsi="Arial" w:cs="Arial"/>
          <w:b/>
          <w:color w:val="403152" w:themeColor="accent4" w:themeShade="80"/>
          <w:sz w:val="24"/>
          <w:szCs w:val="24"/>
        </w:rPr>
        <w:t xml:space="preserve">1. Написать заявление </w:t>
      </w:r>
      <w:proofErr w:type="gramStart"/>
      <w:r w:rsidRPr="00103146">
        <w:rPr>
          <w:rFonts w:ascii="Arial" w:hAnsi="Arial" w:cs="Arial"/>
          <w:b/>
          <w:color w:val="403152" w:themeColor="accent4" w:themeShade="80"/>
          <w:sz w:val="24"/>
          <w:szCs w:val="24"/>
        </w:rPr>
        <w:t>в двух экземплярах в управляющую компанию на имя её руководителя о необходимости проведения ремонта асфальтового покрытия внутренней прилегающей к дому</w:t>
      </w:r>
      <w:proofErr w:type="gramEnd"/>
      <w:r w:rsidRPr="00103146">
        <w:rPr>
          <w:rFonts w:ascii="Arial" w:hAnsi="Arial" w:cs="Arial"/>
          <w:b/>
          <w:color w:val="403152" w:themeColor="accent4" w:themeShade="80"/>
          <w:sz w:val="24"/>
          <w:szCs w:val="24"/>
        </w:rPr>
        <w:t xml:space="preserve"> территории. Заявление должно быть подписано не менее чем 50% жильцов дома. В заявлении коротко указать суть проблемы, примерные объемы работ, продолжительность текущего состояния дорожного покрытия, по возможности - причины развития проблемы. Один экземпляр передается в управляющую компанию (далее – УК), на втором ставится отметка о принятии с указанием даты, подписью и расшифровкой принявшего сотрудника (желательно, указать его должность).</w:t>
      </w:r>
    </w:p>
    <w:p w:rsidR="009E1E0D" w:rsidRPr="00103146" w:rsidRDefault="009E1E0D" w:rsidP="009E1E0D">
      <w:pPr>
        <w:jc w:val="both"/>
        <w:rPr>
          <w:rFonts w:ascii="Arial" w:hAnsi="Arial" w:cs="Arial"/>
          <w:b/>
          <w:color w:val="403152" w:themeColor="accent4" w:themeShade="80"/>
          <w:sz w:val="24"/>
          <w:szCs w:val="24"/>
        </w:rPr>
      </w:pPr>
      <w:r w:rsidRPr="00103146">
        <w:rPr>
          <w:rFonts w:ascii="Arial" w:hAnsi="Arial" w:cs="Arial"/>
          <w:b/>
          <w:color w:val="403152" w:themeColor="accent4" w:themeShade="80"/>
          <w:sz w:val="24"/>
          <w:szCs w:val="24"/>
        </w:rPr>
        <w:lastRenderedPageBreak/>
        <w:t>2. В случае</w:t>
      </w:r>
      <w:proofErr w:type="gramStart"/>
      <w:r w:rsidRPr="00103146">
        <w:rPr>
          <w:rFonts w:ascii="Arial" w:hAnsi="Arial" w:cs="Arial"/>
          <w:b/>
          <w:color w:val="403152" w:themeColor="accent4" w:themeShade="80"/>
          <w:sz w:val="24"/>
          <w:szCs w:val="24"/>
        </w:rPr>
        <w:t>,</w:t>
      </w:r>
      <w:proofErr w:type="gramEnd"/>
      <w:r w:rsidRPr="00103146">
        <w:rPr>
          <w:rFonts w:ascii="Arial" w:hAnsi="Arial" w:cs="Arial"/>
          <w:b/>
          <w:color w:val="403152" w:themeColor="accent4" w:themeShade="80"/>
          <w:sz w:val="24"/>
          <w:szCs w:val="24"/>
        </w:rPr>
        <w:t xml:space="preserve"> если в течение месяца не будут проведены работы или от УК не последует ответ – необходимо обратиться в надзорный орган с жалобой на действия УК с приложением копии заявления, поданного в УК, а также желательно приложить фотографии территории, подлежащей ремонту.</w:t>
      </w:r>
    </w:p>
    <w:p w:rsidR="009E1E0D" w:rsidRPr="00103146" w:rsidRDefault="009E1E0D" w:rsidP="009E1E0D">
      <w:pPr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103146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Если действия не </w:t>
      </w:r>
      <w:proofErr w:type="gramStart"/>
      <w:r w:rsidRPr="00103146">
        <w:rPr>
          <w:rFonts w:ascii="Arial" w:hAnsi="Arial" w:cs="Arial"/>
          <w:b/>
          <w:color w:val="943634" w:themeColor="accent2" w:themeShade="BF"/>
          <w:sz w:val="24"/>
          <w:szCs w:val="24"/>
        </w:rPr>
        <w:t>принесли желаемого результата и УК не выполнила</w:t>
      </w:r>
      <w:proofErr w:type="gramEnd"/>
      <w:r w:rsidRPr="00103146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ремонтные работы </w:t>
      </w:r>
      <w:r w:rsidR="00C14229" w:rsidRPr="00103146">
        <w:rPr>
          <w:rFonts w:ascii="Arial" w:hAnsi="Arial" w:cs="Arial"/>
          <w:b/>
          <w:color w:val="943634" w:themeColor="accent2" w:themeShade="BF"/>
          <w:sz w:val="24"/>
          <w:szCs w:val="24"/>
        </w:rPr>
        <w:t>–</w:t>
      </w:r>
      <w:r w:rsidRPr="00103146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</w:t>
      </w:r>
      <w:r w:rsidR="00C14229" w:rsidRPr="00103146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эти работы можно </w:t>
      </w:r>
      <w:r w:rsidRPr="00103146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</w:t>
      </w:r>
      <w:r w:rsidR="00C14229" w:rsidRPr="00103146">
        <w:rPr>
          <w:rFonts w:ascii="Arial" w:hAnsi="Arial" w:cs="Arial"/>
          <w:b/>
          <w:color w:val="943634" w:themeColor="accent2" w:themeShade="BF"/>
          <w:sz w:val="24"/>
          <w:szCs w:val="24"/>
        </w:rPr>
        <w:t>провести самостоятельно</w:t>
      </w:r>
      <w:r w:rsidRPr="00103146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.  </w:t>
      </w:r>
    </w:p>
    <w:p w:rsidR="009E1E0D" w:rsidRPr="00103146" w:rsidRDefault="009E1E0D" w:rsidP="009E1E0D">
      <w:pPr>
        <w:jc w:val="both"/>
        <w:rPr>
          <w:rFonts w:ascii="Arial" w:hAnsi="Arial" w:cs="Arial"/>
          <w:b/>
          <w:color w:val="403152" w:themeColor="accent4" w:themeShade="80"/>
          <w:sz w:val="24"/>
          <w:szCs w:val="24"/>
        </w:rPr>
      </w:pPr>
      <w:r w:rsidRPr="00103146">
        <w:rPr>
          <w:rFonts w:ascii="Arial" w:hAnsi="Arial" w:cs="Arial"/>
          <w:b/>
          <w:color w:val="403152" w:themeColor="accent4" w:themeShade="80"/>
          <w:sz w:val="24"/>
          <w:szCs w:val="24"/>
        </w:rPr>
        <w:t>Для этого следует вызвать независимого эксперта для оценки текущего состояния конкретной придомовой территории и приблизительной стоимости ремонта. Собирая деньги с жильцов дома, регистрируйте каждый взнос специально созданной комиссией в составе от трех человек под председательством домового комитета. Для проведения ремонта желательно обратиться в организацию,</w:t>
      </w:r>
      <w:r w:rsidR="00C14229" w:rsidRPr="00103146">
        <w:rPr>
          <w:rFonts w:ascii="Arial" w:hAnsi="Arial" w:cs="Arial"/>
          <w:b/>
          <w:color w:val="403152" w:themeColor="accent4" w:themeShade="80"/>
          <w:sz w:val="24"/>
          <w:szCs w:val="24"/>
        </w:rPr>
        <w:t xml:space="preserve"> например,</w:t>
      </w:r>
      <w:r w:rsidRPr="00103146">
        <w:rPr>
          <w:rFonts w:ascii="Arial" w:hAnsi="Arial" w:cs="Arial"/>
          <w:b/>
          <w:color w:val="403152" w:themeColor="accent4" w:themeShade="80"/>
          <w:sz w:val="24"/>
          <w:szCs w:val="24"/>
        </w:rPr>
        <w:t xml:space="preserve"> занимающуюся ремонтом дорожных покрытий. При этом не стоит заказывать самый дорогой ремонт, достаточно, чтобы были соблюдены все стандарты и требования. Собирайте все договоры и квитанции об оплате </w:t>
      </w:r>
      <w:proofErr w:type="gramStart"/>
      <w:r w:rsidRPr="00103146">
        <w:rPr>
          <w:rFonts w:ascii="Arial" w:hAnsi="Arial" w:cs="Arial"/>
          <w:b/>
          <w:color w:val="403152" w:themeColor="accent4" w:themeShade="80"/>
          <w:sz w:val="24"/>
          <w:szCs w:val="24"/>
        </w:rPr>
        <w:t>услуг</w:t>
      </w:r>
      <w:proofErr w:type="gramEnd"/>
      <w:r w:rsidRPr="00103146">
        <w:rPr>
          <w:rFonts w:ascii="Arial" w:hAnsi="Arial" w:cs="Arial"/>
          <w:b/>
          <w:color w:val="403152" w:themeColor="accent4" w:themeShade="80"/>
          <w:sz w:val="24"/>
          <w:szCs w:val="24"/>
        </w:rPr>
        <w:t xml:space="preserve"> как экспертов, так и строителей, все записи о сборе денег и протоколы собраний жильцов.</w:t>
      </w:r>
    </w:p>
    <w:p w:rsidR="009E1E0D" w:rsidRPr="00103146" w:rsidRDefault="009E1E0D" w:rsidP="009E1E0D">
      <w:pPr>
        <w:jc w:val="both"/>
        <w:rPr>
          <w:rFonts w:ascii="Arial" w:hAnsi="Arial" w:cs="Arial"/>
          <w:b/>
          <w:color w:val="403152" w:themeColor="accent4" w:themeShade="80"/>
          <w:sz w:val="24"/>
          <w:szCs w:val="24"/>
        </w:rPr>
      </w:pPr>
      <w:r w:rsidRPr="00103146">
        <w:rPr>
          <w:rFonts w:ascii="Arial" w:hAnsi="Arial" w:cs="Arial"/>
          <w:b/>
          <w:color w:val="403152" w:themeColor="accent4" w:themeShade="80"/>
          <w:sz w:val="24"/>
          <w:szCs w:val="24"/>
        </w:rPr>
        <w:t xml:space="preserve">Для приемки выполненных нанятой фирмой работ опять же следует обратиться к эксперту, чтобы он проконтролировал качество и выдал вам независимое заключение о приемке работ, где должно быть указано, что все характеристики отремонтированного </w:t>
      </w:r>
      <w:r w:rsidR="00C14229" w:rsidRPr="00103146">
        <w:rPr>
          <w:rFonts w:ascii="Arial" w:hAnsi="Arial" w:cs="Arial"/>
          <w:b/>
          <w:color w:val="403152" w:themeColor="accent4" w:themeShade="80"/>
          <w:sz w:val="24"/>
          <w:szCs w:val="24"/>
        </w:rPr>
        <w:t>объекта</w:t>
      </w:r>
      <w:r w:rsidRPr="00103146">
        <w:rPr>
          <w:rFonts w:ascii="Arial" w:hAnsi="Arial" w:cs="Arial"/>
          <w:b/>
          <w:color w:val="403152" w:themeColor="accent4" w:themeShade="80"/>
          <w:sz w:val="24"/>
          <w:szCs w:val="24"/>
        </w:rPr>
        <w:t xml:space="preserve"> соответствуют ГОСТам и СНиПам. Не следует подписывать самостоятельно, даже созданной комиссией, состоящей из собственников квартир, никаких актов! Все должны делать специалисты.</w:t>
      </w:r>
    </w:p>
    <w:p w:rsidR="009E1E0D" w:rsidRPr="00103146" w:rsidRDefault="009E1E0D" w:rsidP="009E1E0D">
      <w:pPr>
        <w:jc w:val="both"/>
        <w:rPr>
          <w:rFonts w:ascii="Arial" w:hAnsi="Arial" w:cs="Arial"/>
          <w:b/>
          <w:color w:val="403152" w:themeColor="accent4" w:themeShade="80"/>
          <w:sz w:val="24"/>
          <w:szCs w:val="24"/>
        </w:rPr>
      </w:pPr>
      <w:r w:rsidRPr="00103146">
        <w:rPr>
          <w:rFonts w:ascii="Arial" w:hAnsi="Arial" w:cs="Arial"/>
          <w:b/>
          <w:color w:val="403152" w:themeColor="accent4" w:themeShade="80"/>
          <w:sz w:val="24"/>
          <w:szCs w:val="24"/>
        </w:rPr>
        <w:t>После завершения работ, необходимо направить заявление в УК с требованием возмещения всех понесенных расходов, с приложением копий всех указанных выше документов.</w:t>
      </w:r>
    </w:p>
    <w:p w:rsidR="00103146" w:rsidRDefault="009E1E0D" w:rsidP="009E1E0D">
      <w:pPr>
        <w:jc w:val="both"/>
        <w:rPr>
          <w:rFonts w:ascii="Arial" w:hAnsi="Arial" w:cs="Arial"/>
          <w:b/>
          <w:color w:val="403152" w:themeColor="accent4" w:themeShade="80"/>
          <w:sz w:val="24"/>
          <w:szCs w:val="24"/>
        </w:rPr>
      </w:pPr>
      <w:r w:rsidRPr="00103146">
        <w:rPr>
          <w:rFonts w:ascii="Arial" w:hAnsi="Arial" w:cs="Arial"/>
          <w:b/>
          <w:color w:val="403152" w:themeColor="accent4" w:themeShade="80"/>
          <w:sz w:val="24"/>
          <w:szCs w:val="24"/>
        </w:rPr>
        <w:t>В случае отказа в возмещении или бездействия УК в течени</w:t>
      </w:r>
      <w:proofErr w:type="gramStart"/>
      <w:r w:rsidRPr="00103146">
        <w:rPr>
          <w:rFonts w:ascii="Arial" w:hAnsi="Arial" w:cs="Arial"/>
          <w:b/>
          <w:color w:val="403152" w:themeColor="accent4" w:themeShade="80"/>
          <w:sz w:val="24"/>
          <w:szCs w:val="24"/>
        </w:rPr>
        <w:t>и</w:t>
      </w:r>
      <w:proofErr w:type="gramEnd"/>
      <w:r w:rsidRPr="00103146">
        <w:rPr>
          <w:rFonts w:ascii="Arial" w:hAnsi="Arial" w:cs="Arial"/>
          <w:b/>
          <w:color w:val="403152" w:themeColor="accent4" w:themeShade="80"/>
          <w:sz w:val="24"/>
          <w:szCs w:val="24"/>
        </w:rPr>
        <w:t xml:space="preserve"> месяца с момента обращения, следует также обратиться в надзорный орган с требованием о привлечении УК к ответственности и для защиты своих интересов и возмещения всех понесенных расходов.</w:t>
      </w:r>
      <w:r w:rsidR="00103146">
        <w:rPr>
          <w:rFonts w:ascii="Arial" w:hAnsi="Arial" w:cs="Arial"/>
          <w:b/>
          <w:color w:val="403152" w:themeColor="accent4" w:themeShade="80"/>
          <w:sz w:val="24"/>
          <w:szCs w:val="24"/>
        </w:rPr>
        <w:t xml:space="preserve"> </w:t>
      </w:r>
    </w:p>
    <w:p w:rsidR="00FE2BE9" w:rsidRDefault="009E1E0D" w:rsidP="00103146">
      <w:pPr>
        <w:rPr>
          <w:rFonts w:ascii="Arial" w:hAnsi="Arial" w:cs="Arial"/>
          <w:b/>
          <w:color w:val="403152" w:themeColor="accent4" w:themeShade="80"/>
          <w:sz w:val="24"/>
          <w:szCs w:val="24"/>
        </w:rPr>
      </w:pPr>
      <w:r w:rsidRPr="00103146">
        <w:rPr>
          <w:rFonts w:ascii="Arial" w:hAnsi="Arial" w:cs="Arial"/>
          <w:b/>
          <w:color w:val="403152" w:themeColor="accent4" w:themeShade="80"/>
          <w:sz w:val="24"/>
          <w:szCs w:val="24"/>
        </w:rPr>
        <w:t>Также у Вас есть право самостоятельно обратиться в суд для взыскания понесенных расходов с УК.</w:t>
      </w:r>
      <w:r w:rsidR="00103146">
        <w:rPr>
          <w:rFonts w:ascii="Arial" w:hAnsi="Arial" w:cs="Arial"/>
          <w:b/>
          <w:color w:val="403152" w:themeColor="accent4" w:themeShade="80"/>
          <w:sz w:val="24"/>
          <w:szCs w:val="24"/>
        </w:rPr>
        <w:t xml:space="preserve">                       </w:t>
      </w:r>
    </w:p>
    <w:p w:rsidR="00FE2BE9" w:rsidRPr="00A7379D" w:rsidRDefault="00A7379D" w:rsidP="00A7379D">
      <w:pPr>
        <w:spacing w:after="0"/>
        <w:jc w:val="center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A7379D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За </w:t>
      </w:r>
      <w:r w:rsidRPr="00A7379D">
        <w:rPr>
          <w:rFonts w:ascii="Arial" w:hAnsi="Arial" w:cs="Arial"/>
          <w:b/>
          <w:noProof/>
          <w:color w:val="943634" w:themeColor="accent2" w:themeShade="BF"/>
          <w:lang w:eastAsia="ru-RU"/>
        </w:rPr>
        <w:t>к</w:t>
      </w:r>
      <w:r w:rsidR="007E631E" w:rsidRPr="00A7379D">
        <w:rPr>
          <w:rFonts w:ascii="Arial" w:hAnsi="Arial" w:cs="Arial"/>
          <w:b/>
          <w:noProof/>
          <w:color w:val="943634" w:themeColor="accent2" w:themeShade="BF"/>
          <w:lang w:eastAsia="ru-RU"/>
        </w:rPr>
        <w:t>онсультаци</w:t>
      </w:r>
      <w:r w:rsidRPr="00A7379D">
        <w:rPr>
          <w:rFonts w:ascii="Arial" w:hAnsi="Arial" w:cs="Arial"/>
          <w:b/>
          <w:noProof/>
          <w:color w:val="943634" w:themeColor="accent2" w:themeShade="BF"/>
          <w:lang w:eastAsia="ru-RU"/>
        </w:rPr>
        <w:t>ей</w:t>
      </w:r>
      <w:r w:rsidR="007E631E" w:rsidRPr="00A7379D">
        <w:rPr>
          <w:rFonts w:ascii="Arial" w:hAnsi="Arial" w:cs="Arial"/>
          <w:b/>
          <w:noProof/>
          <w:color w:val="943634" w:themeColor="accent2" w:themeShade="BF"/>
          <w:lang w:eastAsia="ru-RU"/>
        </w:rPr>
        <w:t xml:space="preserve"> по вопросам соблюдения законодательства в сфере защиты</w:t>
      </w:r>
      <w:bookmarkStart w:id="0" w:name="_GoBack"/>
      <w:bookmarkEnd w:id="0"/>
    </w:p>
    <w:p w:rsidR="007E631E" w:rsidRPr="00A7379D" w:rsidRDefault="00FE2BE9" w:rsidP="00A7379D">
      <w:pPr>
        <w:spacing w:after="0"/>
        <w:jc w:val="center"/>
        <w:rPr>
          <w:rFonts w:ascii="Arial" w:hAnsi="Arial" w:cs="Arial"/>
          <w:b/>
          <w:color w:val="943634" w:themeColor="accent2" w:themeShade="BF"/>
        </w:rPr>
      </w:pPr>
      <w:r w:rsidRPr="00A7379D">
        <w:rPr>
          <w:rFonts w:ascii="Arial" w:hAnsi="Arial" w:cs="Arial"/>
          <w:b/>
          <w:noProof/>
          <w:color w:val="943634" w:themeColor="accent2" w:themeShade="BF"/>
          <w:lang w:eastAsia="ru-RU"/>
        </w:rPr>
        <w:t xml:space="preserve">прав </w:t>
      </w:r>
      <w:r w:rsidRPr="00A7379D">
        <w:rPr>
          <w:rFonts w:ascii="Arial" w:hAnsi="Arial" w:cs="Arial"/>
          <w:b/>
          <w:bCs/>
          <w:color w:val="943634" w:themeColor="accent2" w:themeShade="BF"/>
        </w:rPr>
        <w:t>потребителей</w:t>
      </w:r>
      <w:r w:rsidR="007E631E" w:rsidRPr="00A7379D">
        <w:rPr>
          <w:rFonts w:ascii="Arial" w:hAnsi="Arial" w:cs="Arial"/>
          <w:b/>
          <w:color w:val="943634" w:themeColor="accent2" w:themeShade="BF"/>
        </w:rPr>
        <w:t xml:space="preserve"> можно </w:t>
      </w:r>
      <w:r w:rsidR="00A7379D" w:rsidRPr="00A7379D">
        <w:rPr>
          <w:rFonts w:ascii="Arial" w:hAnsi="Arial" w:cs="Arial"/>
          <w:b/>
          <w:color w:val="943634" w:themeColor="accent2" w:themeShade="BF"/>
        </w:rPr>
        <w:t>обратиться</w:t>
      </w:r>
      <w:r w:rsidR="007E631E" w:rsidRPr="00A7379D">
        <w:rPr>
          <w:rFonts w:ascii="Arial" w:hAnsi="Arial" w:cs="Arial"/>
          <w:b/>
          <w:color w:val="943634" w:themeColor="accent2" w:themeShade="BF"/>
        </w:rPr>
        <w:t>:</w:t>
      </w:r>
    </w:p>
    <w:p w:rsidR="00A7379D" w:rsidRPr="004A6AFD" w:rsidRDefault="00A7379D" w:rsidP="00A7379D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6A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-в Общественную приемную Управления Роспотребнадзора по Новгородской области по  телефонам: 8(8162) 971-106, 971-117; письменно на адрес: </w:t>
      </w:r>
      <w:proofErr w:type="spellStart"/>
      <w:r w:rsidRPr="004A6AFD">
        <w:rPr>
          <w:rFonts w:ascii="Times New Roman" w:eastAsia="Times New Roman" w:hAnsi="Times New Roman"/>
          <w:b/>
          <w:sz w:val="24"/>
          <w:szCs w:val="24"/>
          <w:lang w:eastAsia="ru-RU"/>
        </w:rPr>
        <w:t>В.Новгород</w:t>
      </w:r>
      <w:proofErr w:type="spellEnd"/>
      <w:r w:rsidRPr="004A6AFD">
        <w:rPr>
          <w:rFonts w:ascii="Times New Roman" w:eastAsia="Times New Roman" w:hAnsi="Times New Roman"/>
          <w:b/>
          <w:sz w:val="24"/>
          <w:szCs w:val="24"/>
          <w:lang w:eastAsia="ru-RU"/>
        </w:rPr>
        <w:t>, ул. Германа, д.14</w:t>
      </w:r>
    </w:p>
    <w:p w:rsidR="00A7379D" w:rsidRPr="004A6AFD" w:rsidRDefault="00A7379D" w:rsidP="00A7379D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6A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-в  Центр по информированию и консультированию потребителей по телефонам: </w:t>
      </w:r>
    </w:p>
    <w:p w:rsidR="00A7379D" w:rsidRPr="004A6AFD" w:rsidRDefault="00A7379D" w:rsidP="00A7379D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6A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8(8162)-77-20-38, 73-06-77; адрес: </w:t>
      </w:r>
      <w:proofErr w:type="spellStart"/>
      <w:r w:rsidRPr="004A6AFD">
        <w:rPr>
          <w:rFonts w:ascii="Times New Roman" w:eastAsia="Times New Roman" w:hAnsi="Times New Roman"/>
          <w:b/>
          <w:sz w:val="24"/>
          <w:szCs w:val="24"/>
          <w:lang w:eastAsia="ru-RU"/>
        </w:rPr>
        <w:t>г.В.Новгород</w:t>
      </w:r>
      <w:proofErr w:type="spellEnd"/>
      <w:r w:rsidRPr="004A6AFD">
        <w:rPr>
          <w:rFonts w:ascii="Times New Roman" w:eastAsia="Times New Roman" w:hAnsi="Times New Roman"/>
          <w:b/>
          <w:sz w:val="24"/>
          <w:szCs w:val="24"/>
          <w:lang w:eastAsia="ru-RU"/>
        </w:rPr>
        <w:t>, ул. Германа, д.29-а.</w:t>
      </w:r>
    </w:p>
    <w:p w:rsidR="00A7379D" w:rsidRPr="004A6AFD" w:rsidRDefault="00A7379D" w:rsidP="00A7379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6AFD">
        <w:rPr>
          <w:rFonts w:ascii="Times New Roman" w:eastAsia="Times New Roman" w:hAnsi="Times New Roman"/>
          <w:b/>
          <w:sz w:val="24"/>
          <w:szCs w:val="24"/>
          <w:lang w:eastAsia="ru-RU"/>
        </w:rPr>
        <w:t>Оставить обращение можно на Интернет-сайте Управления в разделе «Прием обращений граждан, общественных объединений и других юридических лиц».</w:t>
      </w:r>
    </w:p>
    <w:p w:rsidR="00A7379D" w:rsidRPr="004A6AFD" w:rsidRDefault="00A7379D" w:rsidP="00A7379D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-в</w:t>
      </w:r>
      <w:r w:rsidRPr="004A6A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Единый консультационный центр, который функционирует в круглосуточном режиме, по телефону 8 800 555 49 43 (звонок бесплатный), без выходных дней на русском и английском языках.</w:t>
      </w:r>
    </w:p>
    <w:p w:rsidR="00FE2BE9" w:rsidRDefault="00FE2BE9" w:rsidP="00A7379D">
      <w:pPr>
        <w:pStyle w:val="a7"/>
        <w:spacing w:before="0" w:beforeAutospacing="0" w:after="0"/>
        <w:rPr>
          <w:rFonts w:ascii="Arial" w:hAnsi="Arial" w:cs="Arial"/>
          <w:b/>
          <w:color w:val="244061"/>
          <w:sz w:val="22"/>
          <w:szCs w:val="22"/>
        </w:rPr>
      </w:pPr>
    </w:p>
    <w:p w:rsidR="00A7379D" w:rsidRDefault="00A7379D" w:rsidP="00103146">
      <w:pPr>
        <w:spacing w:line="240" w:lineRule="auto"/>
        <w:rPr>
          <w:rFonts w:ascii="Arial" w:hAnsi="Arial" w:cs="Arial"/>
          <w:b/>
          <w:color w:val="244061"/>
        </w:rPr>
      </w:pPr>
    </w:p>
    <w:sectPr w:rsidR="00A7379D" w:rsidSect="0088765F">
      <w:pgSz w:w="11906" w:h="16838"/>
      <w:pgMar w:top="851" w:right="568" w:bottom="709" w:left="426" w:header="708" w:footer="708" w:gutter="0"/>
      <w:cols w:space="1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55B6F"/>
    <w:multiLevelType w:val="hybridMultilevel"/>
    <w:tmpl w:val="79AC62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BA039A"/>
    <w:multiLevelType w:val="hybridMultilevel"/>
    <w:tmpl w:val="2D06C078"/>
    <w:lvl w:ilvl="0" w:tplc="F2789D8E">
      <w:start w:val="1"/>
      <w:numFmt w:val="bullet"/>
      <w:lvlText w:val="►"/>
      <w:lvlJc w:val="left"/>
      <w:pPr>
        <w:ind w:left="1004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C0"/>
    <w:rsid w:val="00070A7B"/>
    <w:rsid w:val="00103146"/>
    <w:rsid w:val="001320B1"/>
    <w:rsid w:val="00314DFE"/>
    <w:rsid w:val="00344239"/>
    <w:rsid w:val="00493AF8"/>
    <w:rsid w:val="0055504D"/>
    <w:rsid w:val="005D2BCD"/>
    <w:rsid w:val="006945E2"/>
    <w:rsid w:val="007E631E"/>
    <w:rsid w:val="0088765F"/>
    <w:rsid w:val="008B5FEF"/>
    <w:rsid w:val="00911C18"/>
    <w:rsid w:val="00956EA0"/>
    <w:rsid w:val="009E1E0D"/>
    <w:rsid w:val="00A26009"/>
    <w:rsid w:val="00A7379D"/>
    <w:rsid w:val="00C14229"/>
    <w:rsid w:val="00C61265"/>
    <w:rsid w:val="00CA0BB4"/>
    <w:rsid w:val="00CB2A64"/>
    <w:rsid w:val="00D16AC2"/>
    <w:rsid w:val="00D320CA"/>
    <w:rsid w:val="00D67BBA"/>
    <w:rsid w:val="00E318C0"/>
    <w:rsid w:val="00F81B01"/>
    <w:rsid w:val="00FE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00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formattext">
    <w:name w:val="formattext"/>
    <w:basedOn w:val="a"/>
    <w:rsid w:val="00A260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009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nhideWhenUsed/>
    <w:rsid w:val="00070A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70A7B"/>
    <w:rPr>
      <w:color w:val="0000FF"/>
      <w:u w:val="single"/>
    </w:rPr>
  </w:style>
  <w:style w:type="character" w:customStyle="1" w:styleId="apple-converted-space">
    <w:name w:val="apple-converted-space"/>
    <w:rsid w:val="00344239"/>
  </w:style>
  <w:style w:type="paragraph" w:customStyle="1" w:styleId="1">
    <w:name w:val="Абзац списка1"/>
    <w:basedOn w:val="a"/>
    <w:rsid w:val="00344239"/>
    <w:pPr>
      <w:ind w:left="7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00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formattext">
    <w:name w:val="formattext"/>
    <w:basedOn w:val="a"/>
    <w:rsid w:val="00A260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009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nhideWhenUsed/>
    <w:rsid w:val="00070A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70A7B"/>
    <w:rPr>
      <w:color w:val="0000FF"/>
      <w:u w:val="single"/>
    </w:rPr>
  </w:style>
  <w:style w:type="character" w:customStyle="1" w:styleId="apple-converted-space">
    <w:name w:val="apple-converted-space"/>
    <w:rsid w:val="00344239"/>
  </w:style>
  <w:style w:type="paragraph" w:customStyle="1" w:styleId="1">
    <w:name w:val="Абзац списка1"/>
    <w:basedOn w:val="a"/>
    <w:rsid w:val="00344239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A91CE-A2EC-4E63-9694-84132631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5</cp:revision>
  <cp:lastPrinted>2017-11-28T09:01:00Z</cp:lastPrinted>
  <dcterms:created xsi:type="dcterms:W3CDTF">2018-06-05T14:10:00Z</dcterms:created>
  <dcterms:modified xsi:type="dcterms:W3CDTF">2021-11-24T07:21:00Z</dcterms:modified>
</cp:coreProperties>
</file>