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518C" w:rsidRPr="00874344" w:rsidRDefault="00F03D5E" w:rsidP="00F03D5E">
      <w:pPr>
        <w:autoSpaceDE/>
        <w:autoSpaceDN/>
        <w:jc w:val="center"/>
        <w:rPr>
          <w:rFonts w:ascii="Arial Black" w:eastAsia="Times New Roman" w:hAnsi="Arial Black" w:cs="Arial"/>
          <w:b/>
          <w:color w:val="943634" w:themeColor="accent2" w:themeShade="BF"/>
          <w:sz w:val="22"/>
          <w:szCs w:val="22"/>
        </w:rPr>
      </w:pPr>
      <w:r w:rsidRPr="00874344">
        <w:rPr>
          <w:rFonts w:ascii="Arial Black" w:eastAsia="Times New Roman" w:hAnsi="Arial Black" w:cs="Arial"/>
          <w:b/>
          <w:color w:val="943634" w:themeColor="accent2" w:themeShade="BF"/>
          <w:sz w:val="22"/>
          <w:szCs w:val="22"/>
        </w:rPr>
        <w:t>КАК ВЕРНУТЬ ПРОДУКТЫ ПРОДАВЦУ?</w:t>
      </w:r>
    </w:p>
    <w:p w:rsidR="00F03D5E" w:rsidRPr="00967EFC" w:rsidRDefault="00F9518C" w:rsidP="009568E7">
      <w:pPr>
        <w:autoSpaceDE/>
        <w:autoSpaceDN/>
        <w:spacing w:before="150" w:after="150"/>
        <w:ind w:firstLine="426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Продукты питания занимают особое место среди товаров, когда речь идет о возврате и обмене.</w:t>
      </w:r>
    </w:p>
    <w:p w:rsidR="00F03D5E" w:rsidRPr="00874344" w:rsidRDefault="002B2AB6" w:rsidP="00F03D5E">
      <w:pPr>
        <w:autoSpaceDE/>
        <w:autoSpaceDN/>
        <w:jc w:val="center"/>
        <w:rPr>
          <w:rFonts w:ascii="Arial Black" w:eastAsia="Times New Roman" w:hAnsi="Arial Black" w:cs="Arial"/>
          <w:color w:val="943634" w:themeColor="accent2" w:themeShade="BF"/>
          <w:sz w:val="22"/>
          <w:szCs w:val="22"/>
        </w:rPr>
      </w:pPr>
      <w:r w:rsidRPr="00874344">
        <w:rPr>
          <w:rFonts w:ascii="Arial Black" w:eastAsia="Times New Roman" w:hAnsi="Arial Black" w:cs="Arial"/>
          <w:b/>
          <w:bCs/>
          <w:color w:val="943634" w:themeColor="accent2" w:themeShade="BF"/>
          <w:sz w:val="22"/>
          <w:szCs w:val="22"/>
        </w:rPr>
        <w:t>ЧТО ТАКОЕ ПРОДОВОЛЬСТВЕННЫЕ ТОВАРЫ?</w:t>
      </w:r>
    </w:p>
    <w:p w:rsidR="00F03D5E" w:rsidRPr="00967EFC" w:rsidRDefault="00F03D5E" w:rsidP="009568E7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К продовольственным товарам относится вся продукция, имеющаяся в магазинах или на продуктовых базах, которая может быть употреблена в пищу человеком после ее покупки и</w:t>
      </w:r>
      <w:r w:rsidR="009568E7" w:rsidRPr="00967EFC">
        <w:rPr>
          <w:rFonts w:ascii="Arial" w:eastAsia="Times New Roman" w:hAnsi="Arial" w:cs="Arial"/>
          <w:color w:val="212529"/>
          <w:sz w:val="22"/>
          <w:szCs w:val="22"/>
        </w:rPr>
        <w:t>ли</w:t>
      </w:r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проведения кулинарной обработки.</w:t>
      </w:r>
    </w:p>
    <w:p w:rsidR="004D5952" w:rsidRPr="00967EFC" w:rsidRDefault="004A0EE5" w:rsidP="009414BD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noProof/>
          <w:color w:val="2125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94A8F50" wp14:editId="4C68C46E">
                <wp:simplePos x="0" y="0"/>
                <wp:positionH relativeFrom="column">
                  <wp:posOffset>3180715</wp:posOffset>
                </wp:positionH>
                <wp:positionV relativeFrom="paragraph">
                  <wp:posOffset>71755</wp:posOffset>
                </wp:positionV>
                <wp:extent cx="3846830" cy="884555"/>
                <wp:effectExtent l="0" t="0" r="20320" b="10795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46830" cy="88455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4D8" w:rsidRPr="00967EFC" w:rsidRDefault="00780968" w:rsidP="009568E7">
                            <w:pPr>
                              <w:autoSpaceDE/>
                              <w:autoSpaceDN/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hyperlink r:id="rId6" w:history="1">
                              <w:r w:rsidR="00CB1048" w:rsidRPr="00967EFC">
                                <w:rPr>
                                  <w:rFonts w:ascii="Arial" w:eastAsia="Times New Roman" w:hAnsi="Arial" w:cs="Arial"/>
                                  <w:b/>
                                  <w:color w:val="FFFFFF" w:themeColor="background1"/>
                                  <w:sz w:val="23"/>
                                  <w:szCs w:val="23"/>
                                </w:rPr>
                                <w:t>ЗАКОН </w:t>
                              </w:r>
                            </w:hyperlink>
                            <w:r w:rsidR="00CB1048" w:rsidRPr="00967EFC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«О ЗАЩИТЕ ПРАВ ПОТРЕБИТЕЛЕЙ» ЗАПРЕЩАЕТ ОБМЕН И ВОЗВРАТ </w:t>
                            </w:r>
                            <w:r w:rsidR="00CB1048" w:rsidRPr="00967EFC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3"/>
                                <w:szCs w:val="23"/>
                                <w:u w:val="single"/>
                              </w:rPr>
                              <w:t xml:space="preserve">КАЧЕСТВЕННЫХ </w:t>
                            </w:r>
                            <w:r w:rsidR="00CB1048" w:rsidRPr="00967EFC">
                              <w:rPr>
                                <w:rFonts w:ascii="Arial" w:eastAsia="Times New Roman" w:hAnsi="Arial" w:cs="Arial"/>
                                <w:b/>
                                <w:color w:val="FFFFFF" w:themeColor="background1"/>
                                <w:sz w:val="23"/>
                                <w:szCs w:val="23"/>
                              </w:rPr>
                              <w:t>ПРОДУКТОВ</w:t>
                            </w:r>
                          </w:p>
                          <w:p w:rsidR="00C464D8" w:rsidRPr="00967EFC" w:rsidRDefault="00C464D8" w:rsidP="00C464D8">
                            <w:pPr>
                              <w:jc w:val="center"/>
                              <w:rPr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</w:p>
                          <w:p w:rsidR="00C464D8" w:rsidRPr="00CB1048" w:rsidRDefault="00C464D8" w:rsidP="00C464D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144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6" style="position:absolute;left:0;text-align:left;margin-left:250.45pt;margin-top:5.65pt;width:302.9pt;height:69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" fillcolor="#c00000" strokecolor="white [3212]" strokeweight="2pt">
                <v:textbox inset=",4mm">
                  <w:txbxContent>
                    <w:p w:rsidR="00C464D8" w:rsidRPr="00967EFC" w:rsidRDefault="00C464D8" w:rsidP="009568E7">
                      <w:pPr>
                        <w:autoSpaceDE/>
                        <w:autoSpaceDN/>
                        <w:spacing w:line="276" w:lineRule="auto"/>
                        <w:contextualSpacing/>
                        <w:jc w:val="center"/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3"/>
                          <w:szCs w:val="23"/>
                        </w:rPr>
                      </w:pPr>
                      <w:hyperlink r:id="rId7" w:history="1">
                        <w:r w:rsidR="00CB1048" w:rsidRPr="00967EFC">
                          <w:rPr>
                            <w:rFonts w:ascii="Arial" w:eastAsia="Times New Roman" w:hAnsi="Arial" w:cs="Arial"/>
                            <w:b/>
                            <w:color w:val="FFFFFF" w:themeColor="background1"/>
                            <w:sz w:val="23"/>
                            <w:szCs w:val="23"/>
                          </w:rPr>
                          <w:t>ЗАКОН </w:t>
                        </w:r>
                      </w:hyperlink>
                      <w:r w:rsidR="00CB1048" w:rsidRPr="00967EFC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3"/>
                          <w:szCs w:val="23"/>
                        </w:rPr>
                        <w:t xml:space="preserve">«О ЗАЩИТЕ ПРАВ ПОТРЕБИТЕЛЕЙ» ЗАПРЕЩАЕТ ОБМЕН И ВОЗВРАТ </w:t>
                      </w:r>
                      <w:r w:rsidR="00CB1048" w:rsidRPr="00967EFC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3"/>
                          <w:szCs w:val="23"/>
                          <w:u w:val="single"/>
                        </w:rPr>
                        <w:t xml:space="preserve">КАЧЕСТВЕННЫХ </w:t>
                      </w:r>
                      <w:r w:rsidR="00CB1048" w:rsidRPr="00967EFC">
                        <w:rPr>
                          <w:rFonts w:ascii="Arial" w:eastAsia="Times New Roman" w:hAnsi="Arial" w:cs="Arial"/>
                          <w:b/>
                          <w:color w:val="FFFFFF" w:themeColor="background1"/>
                          <w:sz w:val="23"/>
                          <w:szCs w:val="23"/>
                        </w:rPr>
                        <w:t>ПРОДУКТОВ</w:t>
                      </w:r>
                    </w:p>
                    <w:p w:rsidR="00C464D8" w:rsidRPr="00967EFC" w:rsidRDefault="00C464D8" w:rsidP="00C464D8">
                      <w:pPr>
                        <w:jc w:val="center"/>
                        <w:rPr>
                          <w:color w:val="FFFFFF" w:themeColor="background1"/>
                          <w:sz w:val="23"/>
                          <w:szCs w:val="23"/>
                        </w:rPr>
                      </w:pPr>
                    </w:p>
                    <w:p w:rsidR="00C464D8" w:rsidRPr="00CB1048" w:rsidRDefault="00C464D8" w:rsidP="00C464D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67EFC">
        <w:rPr>
          <w:rFonts w:ascii="Arial" w:eastAsia="Times New Roman" w:hAnsi="Arial" w:cs="Arial"/>
          <w:noProof/>
          <w:color w:val="2125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C49B6CE" wp14:editId="32F70369">
                <wp:simplePos x="0" y="0"/>
                <wp:positionH relativeFrom="column">
                  <wp:posOffset>109220</wp:posOffset>
                </wp:positionH>
                <wp:positionV relativeFrom="paragraph">
                  <wp:posOffset>22860</wp:posOffset>
                </wp:positionV>
                <wp:extent cx="2532380" cy="933450"/>
                <wp:effectExtent l="0" t="0" r="629920" b="19050"/>
                <wp:wrapNone/>
                <wp:docPr id="2" name="Скругленная прямоугольная выноска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32380" cy="933450"/>
                        </a:xfrm>
                        <a:prstGeom prst="wedgeRoundRectCallout">
                          <a:avLst>
                            <a:gd name="adj1" fmla="val 73586"/>
                            <a:gd name="adj2" fmla="val 5232"/>
                            <a:gd name="adj3" fmla="val 16667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4D8" w:rsidRPr="00967EFC" w:rsidRDefault="00FF38FE" w:rsidP="00C464D8">
                            <w:pPr>
                              <w:autoSpaceDE/>
                              <w:autoSpaceDN/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</w:rPr>
                              <w:t xml:space="preserve">МОЖНО ЛИ </w:t>
                            </w:r>
                            <w:r w:rsidR="00C464D8" w:rsidRPr="00967EF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</w:rPr>
                              <w:t>ВЕРНУТЬ ПРОДОВОЛЬСТВЕННЫЕ</w:t>
                            </w:r>
                          </w:p>
                          <w:p w:rsidR="00C464D8" w:rsidRPr="00967EFC" w:rsidRDefault="00C464D8" w:rsidP="00C464D8">
                            <w:pPr>
                              <w:autoSpaceDE/>
                              <w:autoSpaceDN/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</w:rPr>
                              <w:t>ТОВАРЫ НАДЛЕЖАЩЕГО КАЧЕСТВА?</w:t>
                            </w:r>
                          </w:p>
                          <w:p w:rsidR="00C464D8" w:rsidRPr="00C464D8" w:rsidRDefault="00C464D8" w:rsidP="00C464D8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2" o:spid="_x0000_s1027" type="#_x0000_t62" style="position:absolute;left:0;text-align:left;margin-left:8.6pt;margin-top:1.8pt;width:199.4pt;height:7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" adj="26695,11930" fillcolor="#5a5a5a [2109]" strokecolor="white [3212]" strokeweight="2pt">
                <v:textbox>
                  <w:txbxContent>
                    <w:p w:rsidR="00C464D8" w:rsidRPr="00967EFC" w:rsidRDefault="00FF38FE" w:rsidP="00C464D8">
                      <w:pPr>
                        <w:autoSpaceDE/>
                        <w:autoSpaceDN/>
                        <w:spacing w:line="276" w:lineRule="auto"/>
                        <w:contextualSpacing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</w:rPr>
                        <w:t xml:space="preserve">МОЖНО ЛИ </w:t>
                      </w:r>
                      <w:r w:rsidR="00C464D8" w:rsidRPr="00967EFC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</w:rPr>
                        <w:t>ВЕРНУТЬ ПРОДОВОЛЬСТВЕННЫЕ</w:t>
                      </w:r>
                    </w:p>
                    <w:p w:rsidR="00C464D8" w:rsidRPr="00967EFC" w:rsidRDefault="00C464D8" w:rsidP="00C464D8">
                      <w:pPr>
                        <w:autoSpaceDE/>
                        <w:autoSpaceDN/>
                        <w:spacing w:line="276" w:lineRule="auto"/>
                        <w:contextualSpacing/>
                        <w:jc w:val="center"/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</w:rPr>
                        <w:t>ТОВАРЫ НАДЛЕЖАЩЕГО КАЧЕСТВА?</w:t>
                      </w:r>
                    </w:p>
                    <w:p w:rsidR="00C464D8" w:rsidRPr="00C464D8" w:rsidRDefault="00C464D8" w:rsidP="00C464D8">
                      <w:pPr>
                        <w:jc w:val="center"/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B2AB6" w:rsidRPr="00967EFC" w:rsidRDefault="002B2AB6" w:rsidP="009414BD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2B2AB6" w:rsidRPr="00967EFC" w:rsidRDefault="002B2AB6" w:rsidP="009414BD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2B2AB6" w:rsidRPr="00967EFC" w:rsidRDefault="002B2AB6" w:rsidP="009414BD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2B2AB6" w:rsidRPr="00967EFC" w:rsidRDefault="002B2AB6" w:rsidP="009414BD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2B2AB6" w:rsidRPr="00967EFC" w:rsidRDefault="002B2AB6" w:rsidP="009414BD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F9518C" w:rsidRPr="00967EFC" w:rsidRDefault="00F9518C" w:rsidP="009414BD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Но некоторые продавцы имеют свою </w:t>
      </w:r>
      <w:r w:rsidR="00C464D8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внутреннюю политику возврата, </w:t>
      </w:r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могут пойти навстречу и обменять товар, если он вам </w:t>
      </w:r>
      <w:r w:rsidR="00874344">
        <w:rPr>
          <w:rFonts w:ascii="Arial" w:eastAsia="Times New Roman" w:hAnsi="Arial" w:cs="Arial"/>
          <w:color w:val="212529"/>
          <w:sz w:val="22"/>
          <w:szCs w:val="22"/>
        </w:rPr>
        <w:t xml:space="preserve">по каким-то причинам </w:t>
      </w:r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не </w:t>
      </w:r>
      <w:r w:rsidR="00874344">
        <w:rPr>
          <w:rFonts w:ascii="Arial" w:eastAsia="Times New Roman" w:hAnsi="Arial" w:cs="Arial"/>
          <w:color w:val="212529"/>
          <w:sz w:val="22"/>
          <w:szCs w:val="22"/>
        </w:rPr>
        <w:t>понадобился</w:t>
      </w:r>
      <w:r w:rsidRPr="00967EFC">
        <w:rPr>
          <w:rFonts w:ascii="Arial" w:eastAsia="Times New Roman" w:hAnsi="Arial" w:cs="Arial"/>
          <w:color w:val="212529"/>
          <w:sz w:val="22"/>
          <w:szCs w:val="22"/>
        </w:rPr>
        <w:t>. </w:t>
      </w:r>
    </w:p>
    <w:p w:rsidR="00F9518C" w:rsidRPr="00967EFC" w:rsidRDefault="00C464D8" w:rsidP="009414BD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b/>
          <w:color w:val="212529"/>
          <w:sz w:val="22"/>
          <w:szCs w:val="22"/>
        </w:rPr>
        <w:t>ПОМНИТЕ, ЧТО ЭТО - ЛИЧНАЯ ИНИЦИАТИВА ПРОДАВЦА</w:t>
      </w:r>
      <w:r w:rsidR="00F9518C" w:rsidRPr="00967EFC">
        <w:rPr>
          <w:rFonts w:ascii="Arial" w:eastAsia="Times New Roman" w:hAnsi="Arial" w:cs="Arial"/>
          <w:b/>
          <w:color w:val="212529"/>
          <w:sz w:val="22"/>
          <w:szCs w:val="22"/>
        </w:rPr>
        <w:t>.</w:t>
      </w:r>
      <w:r w:rsidR="00F9518C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По закону он в полном праве отказать вам в </w:t>
      </w:r>
      <w:r w:rsidR="00CB1048" w:rsidRPr="00967EFC">
        <w:rPr>
          <w:rFonts w:ascii="Arial" w:eastAsia="Times New Roman" w:hAnsi="Arial" w:cs="Arial"/>
          <w:color w:val="212529"/>
          <w:sz w:val="22"/>
          <w:szCs w:val="22"/>
        </w:rPr>
        <w:t>приёме</w:t>
      </w:r>
      <w:r w:rsidR="00F9518C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качественных продуктов обратно.</w:t>
      </w:r>
    </w:p>
    <w:p w:rsidR="009568E7" w:rsidRPr="00967EFC" w:rsidRDefault="00DE64D0" w:rsidP="009414BD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noProof/>
          <w:color w:val="2125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8629E9" wp14:editId="7E02C607">
                <wp:simplePos x="0" y="0"/>
                <wp:positionH relativeFrom="column">
                  <wp:posOffset>3644667</wp:posOffset>
                </wp:positionH>
                <wp:positionV relativeFrom="paragraph">
                  <wp:posOffset>94732</wp:posOffset>
                </wp:positionV>
                <wp:extent cx="3342068" cy="3721002"/>
                <wp:effectExtent l="0" t="0" r="10795" b="13335"/>
                <wp:wrapNone/>
                <wp:docPr id="8" name="Скругленный 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2068" cy="3721002"/>
                        </a:xfrm>
                        <a:prstGeom prst="roundRect">
                          <a:avLst>
                            <a:gd name="adj" fmla="val 96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E64D0" w:rsidRPr="00DE64D0" w:rsidRDefault="00DE64D0" w:rsidP="00FF38FE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</w:rPr>
                            </w:pPr>
                          </w:p>
                          <w:p w:rsidR="00FF38FE" w:rsidRPr="00967EFC" w:rsidRDefault="00FF38FE" w:rsidP="00FF38FE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>Если купленный продукт некач</w:t>
                            </w:r>
                            <w:r w:rsidR="00470164"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>ественный -</w:t>
                            </w:r>
                          </w:p>
                          <w:p w:rsidR="00FF38FE" w:rsidRPr="00967EFC" w:rsidRDefault="009568E7" w:rsidP="00FF38FE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 xml:space="preserve">его </w:t>
                            </w:r>
                            <w:r w:rsidRPr="00DE64D0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  <w:u w:val="single"/>
                              </w:rPr>
                              <w:t>можно</w:t>
                            </w: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 xml:space="preserve"> вернуть или </w:t>
                            </w:r>
                            <w:r w:rsidR="00FF38FE"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 xml:space="preserve">заменить. </w:t>
                            </w:r>
                          </w:p>
                          <w:p w:rsidR="00470164" w:rsidRPr="00DE64D0" w:rsidRDefault="00470164" w:rsidP="00FF38FE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</w:rPr>
                            </w:pPr>
                          </w:p>
                          <w:p w:rsidR="009568E7" w:rsidRPr="00967EFC" w:rsidRDefault="009568E7" w:rsidP="00FF38FE">
                            <w:pPr>
                              <w:spacing w:line="276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>Это относится к товарам:</w:t>
                            </w:r>
                          </w:p>
                          <w:p w:rsidR="009568E7" w:rsidRPr="00967EFC" w:rsidRDefault="00FF38FE" w:rsidP="00DE64D0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before="120" w:after="120" w:line="276" w:lineRule="auto"/>
                              <w:ind w:left="426" w:hanging="284"/>
                              <w:contextualSpacing w:val="0"/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 xml:space="preserve">с истекшим сроком годности, </w:t>
                            </w:r>
                          </w:p>
                          <w:p w:rsidR="009568E7" w:rsidRPr="00967EFC" w:rsidRDefault="00FF38FE" w:rsidP="00DE64D0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before="120" w:after="120" w:line="276" w:lineRule="auto"/>
                              <w:ind w:left="426" w:hanging="284"/>
                              <w:contextualSpacing w:val="0"/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 xml:space="preserve">с несоответствием информации на упаковке содержанию (например, в упаковке с гречкой оказался рис), </w:t>
                            </w:r>
                          </w:p>
                          <w:p w:rsidR="00FF38FE" w:rsidRPr="00967EFC" w:rsidRDefault="00FF38FE" w:rsidP="00DE64D0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before="120" w:after="120" w:line="276" w:lineRule="auto"/>
                              <w:ind w:left="426" w:hanging="284"/>
                              <w:contextualSpacing w:val="0"/>
                              <w:rPr>
                                <w:b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>с наличием посторонних элементов, не предназначенных для употребления в пищу</w:t>
                            </w:r>
                            <w:r w:rsidR="009568E7"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>;</w:t>
                            </w:r>
                          </w:p>
                          <w:p w:rsidR="009568E7" w:rsidRPr="00967EFC" w:rsidRDefault="009568E7" w:rsidP="00DE64D0">
                            <w:pPr>
                              <w:pStyle w:val="a8"/>
                              <w:numPr>
                                <w:ilvl w:val="0"/>
                                <w:numId w:val="3"/>
                              </w:numPr>
                              <w:spacing w:before="120" w:after="120" w:line="276" w:lineRule="auto"/>
                              <w:ind w:left="426" w:hanging="284"/>
                              <w:contextualSpacing w:val="0"/>
                              <w:rPr>
                                <w:b/>
                                <w:color w:val="002060"/>
                                <w:sz w:val="25"/>
                                <w:szCs w:val="25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5"/>
                                <w:szCs w:val="25"/>
                              </w:rPr>
                              <w:t>потеря качественных показателей (вид, цвет, запах, пр.)</w:t>
                            </w:r>
                          </w:p>
                          <w:p w:rsidR="00470164" w:rsidRPr="00967EFC" w:rsidRDefault="00470164">
                            <w:pPr>
                              <w:autoSpaceDE/>
                              <w:autoSpaceDN/>
                              <w:spacing w:line="276" w:lineRule="auto"/>
                              <w:contextualSpacing/>
                              <w:jc w:val="center"/>
                              <w:rPr>
                                <w:sz w:val="25"/>
                                <w:szCs w:val="2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8" o:spid="_x0000_s1028" style="position:absolute;left:0;text-align:left;margin-left:287pt;margin-top:7.45pt;width:263.15pt;height:29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" fillcolor="#ffc000" strokecolor="#ffc000" strokeweight="2pt">
                <v:textbox inset="1mm,,1mm">
                  <w:txbxContent>
                    <w:p w:rsidR="00DE64D0" w:rsidRPr="00DE64D0" w:rsidRDefault="00DE64D0" w:rsidP="00FF38FE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2060"/>
                        </w:rPr>
                      </w:pPr>
                    </w:p>
                    <w:p w:rsidR="00FF38FE" w:rsidRPr="00967EFC" w:rsidRDefault="00FF38FE" w:rsidP="00FF38FE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  <w:t>Если купленный продукт некач</w:t>
                      </w:r>
                      <w:r w:rsidR="00470164"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  <w:t>ественный -</w:t>
                      </w:r>
                    </w:p>
                    <w:p w:rsidR="00FF38FE" w:rsidRPr="00967EFC" w:rsidRDefault="009568E7" w:rsidP="00FF38FE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  <w:t xml:space="preserve">его </w:t>
                      </w:r>
                      <w:r w:rsidRPr="00DE64D0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  <w:u w:val="single"/>
                        </w:rPr>
                        <w:t>можно</w:t>
                      </w:r>
                      <w:r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  <w:t xml:space="preserve"> вернуть или </w:t>
                      </w:r>
                      <w:r w:rsidR="00FF38FE"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  <w:t xml:space="preserve">заменить. </w:t>
                      </w:r>
                    </w:p>
                    <w:p w:rsidR="00470164" w:rsidRPr="00DE64D0" w:rsidRDefault="00470164" w:rsidP="00FF38FE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2060"/>
                        </w:rPr>
                      </w:pPr>
                    </w:p>
                    <w:p w:rsidR="009568E7" w:rsidRPr="00967EFC" w:rsidRDefault="009568E7" w:rsidP="00FF38FE">
                      <w:pPr>
                        <w:spacing w:line="276" w:lineRule="auto"/>
                        <w:jc w:val="center"/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  <w:t>Это относится к товарам:</w:t>
                      </w:r>
                    </w:p>
                    <w:p w:rsidR="009568E7" w:rsidRPr="00967EFC" w:rsidRDefault="00FF38FE" w:rsidP="00DE64D0">
                      <w:pPr>
                        <w:pStyle w:val="a8"/>
                        <w:numPr>
                          <w:ilvl w:val="0"/>
                          <w:numId w:val="3"/>
                        </w:numPr>
                        <w:spacing w:before="120" w:after="120" w:line="276" w:lineRule="auto"/>
                        <w:ind w:left="426" w:hanging="284"/>
                        <w:contextualSpacing w:val="0"/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  <w:t xml:space="preserve">с истекшим сроком годности, </w:t>
                      </w:r>
                    </w:p>
                    <w:p w:rsidR="009568E7" w:rsidRPr="00967EFC" w:rsidRDefault="00FF38FE" w:rsidP="00DE64D0">
                      <w:pPr>
                        <w:pStyle w:val="a8"/>
                        <w:numPr>
                          <w:ilvl w:val="0"/>
                          <w:numId w:val="3"/>
                        </w:numPr>
                        <w:spacing w:before="120" w:after="120" w:line="276" w:lineRule="auto"/>
                        <w:ind w:left="426" w:hanging="284"/>
                        <w:contextualSpacing w:val="0"/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  <w:t xml:space="preserve">с несоответствием информации на упаковке содержанию (например, в упаковке с гречкой оказался рис), </w:t>
                      </w:r>
                    </w:p>
                    <w:p w:rsidR="00FF38FE" w:rsidRPr="00967EFC" w:rsidRDefault="00FF38FE" w:rsidP="00DE64D0">
                      <w:pPr>
                        <w:pStyle w:val="a8"/>
                        <w:numPr>
                          <w:ilvl w:val="0"/>
                          <w:numId w:val="3"/>
                        </w:numPr>
                        <w:spacing w:before="120" w:after="120" w:line="276" w:lineRule="auto"/>
                        <w:ind w:left="426" w:hanging="284"/>
                        <w:contextualSpacing w:val="0"/>
                        <w:rPr>
                          <w:b/>
                          <w:color w:val="002060"/>
                          <w:sz w:val="25"/>
                          <w:szCs w:val="25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  <w:t>с наличием посторонних элементов, не предназначенных для употребления в пищу</w:t>
                      </w:r>
                      <w:r w:rsidR="009568E7"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  <w:t>;</w:t>
                      </w:r>
                    </w:p>
                    <w:p w:rsidR="009568E7" w:rsidRPr="00967EFC" w:rsidRDefault="009568E7" w:rsidP="00DE64D0">
                      <w:pPr>
                        <w:pStyle w:val="a8"/>
                        <w:numPr>
                          <w:ilvl w:val="0"/>
                          <w:numId w:val="3"/>
                        </w:numPr>
                        <w:spacing w:before="120" w:after="120" w:line="276" w:lineRule="auto"/>
                        <w:ind w:left="426" w:hanging="284"/>
                        <w:contextualSpacing w:val="0"/>
                        <w:rPr>
                          <w:b/>
                          <w:color w:val="002060"/>
                          <w:sz w:val="25"/>
                          <w:szCs w:val="25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5"/>
                          <w:szCs w:val="25"/>
                        </w:rPr>
                        <w:t>потеря качественных показателей (вид, цвет, запах, пр.)</w:t>
                      </w:r>
                    </w:p>
                    <w:p w:rsidR="00470164" w:rsidRPr="00967EFC" w:rsidRDefault="00470164">
                      <w:pPr>
                        <w:autoSpaceDE/>
                        <w:autoSpaceDN/>
                        <w:spacing w:line="276" w:lineRule="auto"/>
                        <w:contextualSpacing/>
                        <w:jc w:val="center"/>
                        <w:rPr>
                          <w:sz w:val="25"/>
                          <w:szCs w:val="25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67EFC">
        <w:rPr>
          <w:rFonts w:ascii="Arial" w:eastAsia="Times New Roman" w:hAnsi="Arial" w:cs="Arial"/>
          <w:noProof/>
          <w:color w:val="2125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1B4D0" wp14:editId="635254A5">
                <wp:simplePos x="0" y="0"/>
                <wp:positionH relativeFrom="column">
                  <wp:posOffset>37465</wp:posOffset>
                </wp:positionH>
                <wp:positionV relativeFrom="paragraph">
                  <wp:posOffset>48260</wp:posOffset>
                </wp:positionV>
                <wp:extent cx="3350260" cy="819785"/>
                <wp:effectExtent l="0" t="0" r="326390" b="18415"/>
                <wp:wrapNone/>
                <wp:docPr id="6" name="Скругленная прямоугольная выноск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0260" cy="819785"/>
                        </a:xfrm>
                        <a:prstGeom prst="wedgeRoundRectCallout">
                          <a:avLst>
                            <a:gd name="adj1" fmla="val 58631"/>
                            <a:gd name="adj2" fmla="val -18097"/>
                            <a:gd name="adj3" fmla="val 16667"/>
                          </a:avLst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64D8" w:rsidRPr="00967EFC" w:rsidRDefault="00C464D8" w:rsidP="00C464D8">
                            <w:pPr>
                              <w:autoSpaceDE/>
                              <w:autoSpaceDN/>
                              <w:spacing w:line="276" w:lineRule="auto"/>
                              <w:contextualSpacing/>
                              <w:jc w:val="center"/>
                              <w:rPr>
                                <w:rFonts w:ascii="Arial" w:eastAsia="Times New Roman" w:hAnsi="Arial" w:cs="Arial"/>
                                <w:color w:val="FFFFFF" w:themeColor="background1"/>
                                <w:sz w:val="23"/>
                                <w:szCs w:val="23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bCs/>
                                <w:color w:val="FFFFFF" w:themeColor="background1"/>
                                <w:sz w:val="23"/>
                                <w:szCs w:val="23"/>
                              </w:rPr>
                              <w:t>МОЖНО ЛИ ВЕРНУТЬ ПРОДОВОЛЬСТВЕННЫЕ ТОВАРЫ НЕНАДЛЕЖАЩЕГО КАЧЕСТВА?</w:t>
                            </w:r>
                          </w:p>
                          <w:p w:rsidR="00C464D8" w:rsidRDefault="00C464D8" w:rsidP="00C464D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7200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6" o:spid="_x0000_s1029" type="#_x0000_t62" style="position:absolute;left:0;text-align:left;margin-left:2.95pt;margin-top:3.8pt;width:263.8pt;height:64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" adj="23464,6891" fillcolor="#5a5a5a [2109]" strokecolor="white [3212]" strokeweight="2pt">
                <v:textbox inset=",2mm">
                  <w:txbxContent>
                    <w:p w:rsidR="00C464D8" w:rsidRPr="00967EFC" w:rsidRDefault="00C464D8" w:rsidP="00C464D8">
                      <w:pPr>
                        <w:autoSpaceDE/>
                        <w:autoSpaceDN/>
                        <w:spacing w:line="276" w:lineRule="auto"/>
                        <w:contextualSpacing/>
                        <w:jc w:val="center"/>
                        <w:rPr>
                          <w:rFonts w:ascii="Arial" w:eastAsia="Times New Roman" w:hAnsi="Arial" w:cs="Arial"/>
                          <w:color w:val="FFFFFF" w:themeColor="background1"/>
                          <w:sz w:val="23"/>
                          <w:szCs w:val="23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bCs/>
                          <w:color w:val="FFFFFF" w:themeColor="background1"/>
                          <w:sz w:val="23"/>
                          <w:szCs w:val="23"/>
                        </w:rPr>
                        <w:t>МОЖНО ЛИ ВЕРНУТЬ ПРОДОВОЛЬСТВЕННЫЕ ТОВАРЫ НЕНАДЛЕЖАЩЕГО КАЧЕСТВА?</w:t>
                      </w:r>
                    </w:p>
                    <w:p w:rsidR="00C464D8" w:rsidRDefault="00C464D8" w:rsidP="00C464D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F38FE" w:rsidRPr="00967EFC" w:rsidRDefault="00FF38FE" w:rsidP="009414BD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FF38FE" w:rsidRPr="00967EFC" w:rsidRDefault="00FF38FE" w:rsidP="009414BD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FF38FE" w:rsidRPr="00967EFC" w:rsidRDefault="00FF38FE" w:rsidP="009414BD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C464D8" w:rsidRPr="00967EFC" w:rsidRDefault="00C464D8" w:rsidP="009414BD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874344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  <w:r w:rsidRPr="00967EFC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B0A4E63" wp14:editId="056E2221">
            <wp:simplePos x="0" y="0"/>
            <wp:positionH relativeFrom="column">
              <wp:posOffset>113030</wp:posOffset>
            </wp:positionH>
            <wp:positionV relativeFrom="paragraph">
              <wp:posOffset>44450</wp:posOffset>
            </wp:positionV>
            <wp:extent cx="3321685" cy="2657475"/>
            <wp:effectExtent l="0" t="0" r="0" b="9525"/>
            <wp:wrapTight wrapText="bothSides">
              <wp:wrapPolygon edited="0">
                <wp:start x="0" y="0"/>
                <wp:lineTo x="0" y="21523"/>
                <wp:lineTo x="21431" y="21523"/>
                <wp:lineTo x="21431" y="0"/>
                <wp:lineTo x="0" y="0"/>
              </wp:wrapPolygon>
            </wp:wrapTight>
            <wp:docPr id="1" name="Рисунок 1" descr="https://avatars.mds.yandex.net/get-zen_doc/241236/pub_5d3ea63606cc4600ae85f7cc_5d3ea67fce44a000bad96f5c/scale_1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get-zen_doc/241236/pub_5d3ea63606cc4600ae85f7cc_5d3ea67fce44a000bad96f5c/scale_1200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91" t="4699" r="6233"/>
                    <a:stretch/>
                  </pic:blipFill>
                  <pic:spPr bwMode="auto">
                    <a:xfrm>
                      <a:off x="0" y="0"/>
                      <a:ext cx="332168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9568E7" w:rsidRPr="00967EFC" w:rsidRDefault="009568E7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470164" w:rsidRPr="00967EFC" w:rsidRDefault="00470164" w:rsidP="002035EE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DE64D0" w:rsidRDefault="00DE64D0" w:rsidP="002035EE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F9518C" w:rsidRPr="00967EFC" w:rsidRDefault="00DE64D0" w:rsidP="002035EE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color w:val="212529"/>
          <w:sz w:val="22"/>
          <w:szCs w:val="22"/>
        </w:rPr>
      </w:pPr>
      <w:r>
        <w:rPr>
          <w:rFonts w:ascii="Arial" w:eastAsia="Times New Roman" w:hAnsi="Arial" w:cs="Arial"/>
          <w:b/>
          <w:bCs/>
          <w:color w:val="212529"/>
          <w:sz w:val="22"/>
          <w:szCs w:val="22"/>
        </w:rPr>
        <w:t xml:space="preserve">При покупке некачественного продовольственного </w:t>
      </w:r>
      <w:r w:rsidR="00F9518C" w:rsidRPr="00967EFC">
        <w:rPr>
          <w:rFonts w:ascii="Arial" w:eastAsia="Times New Roman" w:hAnsi="Arial" w:cs="Arial"/>
          <w:b/>
          <w:bCs/>
          <w:color w:val="212529"/>
          <w:sz w:val="22"/>
          <w:szCs w:val="22"/>
        </w:rPr>
        <w:t>товара можно:</w:t>
      </w:r>
    </w:p>
    <w:p w:rsidR="006512BE" w:rsidRPr="00967EFC" w:rsidRDefault="00F9518C" w:rsidP="002035EE">
      <w:pPr>
        <w:pStyle w:val="a8"/>
        <w:numPr>
          <w:ilvl w:val="0"/>
          <w:numId w:val="1"/>
        </w:numPr>
        <w:autoSpaceDE/>
        <w:autoSpaceDN/>
        <w:spacing w:line="276" w:lineRule="auto"/>
        <w:ind w:left="426" w:hanging="284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Обменять продукт </w:t>
      </w:r>
      <w:proofErr w:type="gramStart"/>
      <w:r w:rsidRPr="00967EFC">
        <w:rPr>
          <w:rFonts w:ascii="Arial" w:eastAsia="Times New Roman" w:hAnsi="Arial" w:cs="Arial"/>
          <w:color w:val="212529"/>
          <w:sz w:val="22"/>
          <w:szCs w:val="22"/>
        </w:rPr>
        <w:t>на</w:t>
      </w:r>
      <w:proofErr w:type="gramEnd"/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аналогичный, но качественный.</w:t>
      </w:r>
    </w:p>
    <w:p w:rsidR="006512BE" w:rsidRPr="00967EFC" w:rsidRDefault="00F9518C" w:rsidP="002035EE">
      <w:pPr>
        <w:pStyle w:val="a8"/>
        <w:numPr>
          <w:ilvl w:val="0"/>
          <w:numId w:val="1"/>
        </w:numPr>
        <w:autoSpaceDE/>
        <w:autoSpaceDN/>
        <w:spacing w:line="276" w:lineRule="auto"/>
        <w:ind w:left="426" w:hanging="284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Получить деньги обратно.</w:t>
      </w:r>
    </w:p>
    <w:p w:rsidR="00F9518C" w:rsidRPr="00967EFC" w:rsidRDefault="00F9518C" w:rsidP="002035EE">
      <w:pPr>
        <w:pStyle w:val="a8"/>
        <w:numPr>
          <w:ilvl w:val="0"/>
          <w:numId w:val="1"/>
        </w:numPr>
        <w:autoSpaceDE/>
        <w:autoSpaceDN/>
        <w:spacing w:line="276" w:lineRule="auto"/>
        <w:ind w:left="426" w:hanging="284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Получить часть средств обр</w:t>
      </w:r>
      <w:r w:rsidR="006512BE" w:rsidRPr="00967EFC">
        <w:rPr>
          <w:rFonts w:ascii="Arial" w:eastAsia="Times New Roman" w:hAnsi="Arial" w:cs="Arial"/>
          <w:color w:val="212529"/>
          <w:sz w:val="22"/>
          <w:szCs w:val="22"/>
        </w:rPr>
        <w:t>атно и оставить продукты у себя (в случае если недостаток товара не угрожает жизни или здоровью потребителя).</w:t>
      </w:r>
    </w:p>
    <w:p w:rsidR="009568E7" w:rsidRPr="00967EFC" w:rsidRDefault="009568E7" w:rsidP="009568E7">
      <w:pPr>
        <w:pStyle w:val="a8"/>
        <w:autoSpaceDE/>
        <w:autoSpaceDN/>
        <w:spacing w:line="276" w:lineRule="auto"/>
        <w:ind w:left="714"/>
        <w:jc w:val="both"/>
        <w:rPr>
          <w:rFonts w:ascii="Arial" w:eastAsia="Times New Roman" w:hAnsi="Arial" w:cs="Arial"/>
          <w:color w:val="212529"/>
          <w:sz w:val="16"/>
          <w:szCs w:val="16"/>
        </w:rPr>
      </w:pPr>
    </w:p>
    <w:p w:rsidR="00F9518C" w:rsidRPr="00874344" w:rsidRDefault="00F9518C" w:rsidP="009414BD">
      <w:pPr>
        <w:autoSpaceDE/>
        <w:autoSpaceDN/>
        <w:spacing w:line="276" w:lineRule="auto"/>
        <w:contextualSpacing/>
        <w:jc w:val="center"/>
        <w:rPr>
          <w:rFonts w:ascii="Arial Black" w:eastAsia="Times New Roman" w:hAnsi="Arial Black" w:cs="Arial"/>
          <w:color w:val="943634" w:themeColor="accent2" w:themeShade="BF"/>
          <w:sz w:val="24"/>
          <w:szCs w:val="24"/>
        </w:rPr>
      </w:pPr>
      <w:r w:rsidRPr="00874344">
        <w:rPr>
          <w:rFonts w:ascii="Arial Black" w:eastAsia="Times New Roman" w:hAnsi="Arial Black" w:cs="Arial"/>
          <w:b/>
          <w:bCs/>
          <w:color w:val="943634" w:themeColor="accent2" w:themeShade="BF"/>
          <w:sz w:val="24"/>
          <w:szCs w:val="24"/>
        </w:rPr>
        <w:t>Простые правила.</w:t>
      </w:r>
    </w:p>
    <w:p w:rsidR="00F9518C" w:rsidRPr="00967EFC" w:rsidRDefault="00F9518C" w:rsidP="009568E7">
      <w:pPr>
        <w:autoSpaceDE/>
        <w:autoSpaceDN/>
        <w:spacing w:line="276" w:lineRule="auto"/>
        <w:ind w:firstLine="567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Претензия </w:t>
      </w:r>
      <w:r w:rsidR="006512BE" w:rsidRPr="00967EFC">
        <w:rPr>
          <w:rFonts w:ascii="Arial" w:eastAsia="Times New Roman" w:hAnsi="Arial" w:cs="Arial"/>
          <w:color w:val="212529"/>
          <w:sz w:val="22"/>
          <w:szCs w:val="22"/>
        </w:rPr>
        <w:t>на</w:t>
      </w:r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</w:t>
      </w:r>
      <w:r w:rsidR="00F03D5E" w:rsidRPr="00967EFC">
        <w:rPr>
          <w:rFonts w:ascii="Arial" w:eastAsia="Times New Roman" w:hAnsi="Arial" w:cs="Arial"/>
          <w:color w:val="212529"/>
          <w:sz w:val="22"/>
          <w:szCs w:val="22"/>
        </w:rPr>
        <w:t>замен</w:t>
      </w:r>
      <w:r w:rsidR="006512BE" w:rsidRPr="00967EFC">
        <w:rPr>
          <w:rFonts w:ascii="Arial" w:eastAsia="Times New Roman" w:hAnsi="Arial" w:cs="Arial"/>
          <w:color w:val="212529"/>
          <w:sz w:val="22"/>
          <w:szCs w:val="22"/>
        </w:rPr>
        <w:t>у и</w:t>
      </w:r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ли возврат некачественного продукта питания </w:t>
      </w:r>
      <w:r w:rsidR="006512BE" w:rsidRPr="00967EFC">
        <w:rPr>
          <w:rFonts w:ascii="Arial" w:eastAsia="Times New Roman" w:hAnsi="Arial" w:cs="Arial"/>
          <w:color w:val="212529"/>
          <w:sz w:val="22"/>
          <w:szCs w:val="22"/>
        </w:rPr>
        <w:t>может</w:t>
      </w:r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быть оформлена:</w:t>
      </w:r>
    </w:p>
    <w:p w:rsidR="009568E7" w:rsidRPr="00967EFC" w:rsidRDefault="009568E7" w:rsidP="002035EE">
      <w:pPr>
        <w:pStyle w:val="a8"/>
        <w:numPr>
          <w:ilvl w:val="0"/>
          <w:numId w:val="4"/>
        </w:numPr>
        <w:autoSpaceDE/>
        <w:autoSpaceDN/>
        <w:spacing w:line="276" w:lineRule="auto"/>
        <w:ind w:left="426" w:hanging="284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д</w:t>
      </w:r>
      <w:r w:rsidR="00F9518C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о окончания срока </w:t>
      </w:r>
      <w:r w:rsidRPr="00967EFC">
        <w:rPr>
          <w:rFonts w:ascii="Arial" w:eastAsia="Times New Roman" w:hAnsi="Arial" w:cs="Arial"/>
          <w:color w:val="212529"/>
          <w:sz w:val="22"/>
          <w:szCs w:val="22"/>
        </w:rPr>
        <w:t>годности</w:t>
      </w:r>
      <w:r w:rsidR="00F9518C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товара (с приложением доказательств) если вы покупали товар с не истекшим сроком годности.</w:t>
      </w:r>
    </w:p>
    <w:p w:rsidR="00F9518C" w:rsidRPr="00967EFC" w:rsidRDefault="009568E7" w:rsidP="00470164">
      <w:pPr>
        <w:pStyle w:val="a8"/>
        <w:numPr>
          <w:ilvl w:val="0"/>
          <w:numId w:val="4"/>
        </w:numPr>
        <w:autoSpaceDE/>
        <w:autoSpaceDN/>
        <w:spacing w:line="276" w:lineRule="auto"/>
        <w:ind w:left="426" w:hanging="284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п</w:t>
      </w:r>
      <w:r w:rsidR="00F9518C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осле окончания срока </w:t>
      </w:r>
      <w:r w:rsidRPr="00967EFC">
        <w:rPr>
          <w:rFonts w:ascii="Arial" w:eastAsia="Times New Roman" w:hAnsi="Arial" w:cs="Arial"/>
          <w:color w:val="212529"/>
          <w:sz w:val="22"/>
          <w:szCs w:val="22"/>
        </w:rPr>
        <w:t>годности</w:t>
      </w:r>
      <w:r w:rsidR="00F9518C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товара</w:t>
      </w:r>
      <w:r w:rsidR="00F03D5E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</w:t>
      </w:r>
      <w:r w:rsidR="00F9518C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- в случае, если вы купили товар </w:t>
      </w:r>
      <w:r w:rsidR="006512BE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с </w:t>
      </w:r>
      <w:r w:rsidR="00F9518C" w:rsidRPr="00967EFC">
        <w:rPr>
          <w:rFonts w:ascii="Arial" w:eastAsia="Times New Roman" w:hAnsi="Arial" w:cs="Arial"/>
          <w:color w:val="212529"/>
          <w:sz w:val="22"/>
          <w:szCs w:val="22"/>
        </w:rPr>
        <w:t>истекшим сроком годности, или если вы физически и морально пострадали от использования некачественного продукта питания и имеете доказательства (показания свидетелей, чеки, медицинскую справку, результаты экспертизы).</w:t>
      </w:r>
    </w:p>
    <w:p w:rsidR="00F9518C" w:rsidRPr="00967EFC" w:rsidRDefault="00F9518C" w:rsidP="009568E7">
      <w:pPr>
        <w:autoSpaceDE/>
        <w:autoSpaceDN/>
        <w:spacing w:line="276" w:lineRule="auto"/>
        <w:ind w:firstLine="567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lastRenderedPageBreak/>
        <w:t>В случае отсутствия веских доказатель</w:t>
      </w:r>
      <w:proofErr w:type="gramStart"/>
      <w:r w:rsidRPr="00967EFC">
        <w:rPr>
          <w:rFonts w:ascii="Arial" w:eastAsia="Times New Roman" w:hAnsi="Arial" w:cs="Arial"/>
          <w:color w:val="212529"/>
          <w:sz w:val="22"/>
          <w:szCs w:val="22"/>
        </w:rPr>
        <w:t>ств пр</w:t>
      </w:r>
      <w:proofErr w:type="gramEnd"/>
      <w:r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одавец вправе отказать в </w:t>
      </w:r>
      <w:r w:rsidR="00967EFC">
        <w:rPr>
          <w:rFonts w:ascii="Arial" w:eastAsia="Times New Roman" w:hAnsi="Arial" w:cs="Arial"/>
          <w:color w:val="212529"/>
          <w:sz w:val="22"/>
          <w:szCs w:val="22"/>
        </w:rPr>
        <w:t>замене</w:t>
      </w:r>
      <w:r w:rsidRPr="00967EFC">
        <w:rPr>
          <w:rFonts w:ascii="Arial" w:eastAsia="Times New Roman" w:hAnsi="Arial" w:cs="Arial"/>
          <w:color w:val="212529"/>
          <w:sz w:val="22"/>
          <w:szCs w:val="22"/>
        </w:rPr>
        <w:t>/возврате продовольственного товара.</w:t>
      </w:r>
    </w:p>
    <w:p w:rsidR="00F9518C" w:rsidRPr="00874344" w:rsidRDefault="00F9518C" w:rsidP="009414BD">
      <w:pPr>
        <w:autoSpaceDE/>
        <w:autoSpaceDN/>
        <w:spacing w:line="276" w:lineRule="auto"/>
        <w:contextualSpacing/>
        <w:jc w:val="center"/>
        <w:rPr>
          <w:rFonts w:ascii="Arial Black" w:eastAsia="Times New Roman" w:hAnsi="Arial Black" w:cs="Arial"/>
          <w:color w:val="943634" w:themeColor="accent2" w:themeShade="BF"/>
          <w:sz w:val="22"/>
          <w:szCs w:val="22"/>
        </w:rPr>
      </w:pPr>
      <w:r w:rsidRPr="00874344">
        <w:rPr>
          <w:rFonts w:ascii="Arial Black" w:eastAsia="Times New Roman" w:hAnsi="Arial Black" w:cs="Arial"/>
          <w:b/>
          <w:bCs/>
          <w:color w:val="943634" w:themeColor="accent2" w:themeShade="BF"/>
          <w:sz w:val="22"/>
          <w:szCs w:val="22"/>
        </w:rPr>
        <w:t>Что нужно для возврата продуктов питания ненадлежащего качества?</w:t>
      </w:r>
    </w:p>
    <w:p w:rsidR="00F9518C" w:rsidRPr="00967EFC" w:rsidRDefault="00F9518C" w:rsidP="0086695D">
      <w:pPr>
        <w:pStyle w:val="a8"/>
        <w:numPr>
          <w:ilvl w:val="0"/>
          <w:numId w:val="7"/>
        </w:numPr>
        <w:autoSpaceDE/>
        <w:autoSpaceDN/>
        <w:spacing w:line="276" w:lineRule="auto"/>
        <w:ind w:left="567" w:hanging="283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Сам некачественный товар</w:t>
      </w:r>
      <w:r w:rsidR="006512BE" w:rsidRPr="00967EFC">
        <w:rPr>
          <w:rFonts w:ascii="Arial" w:eastAsia="Times New Roman" w:hAnsi="Arial" w:cs="Arial"/>
          <w:color w:val="212529"/>
          <w:sz w:val="22"/>
          <w:szCs w:val="22"/>
        </w:rPr>
        <w:t xml:space="preserve"> или </w:t>
      </w:r>
      <w:r w:rsidR="002035EE" w:rsidRPr="00967EFC">
        <w:rPr>
          <w:rFonts w:ascii="Arial" w:eastAsia="Times New Roman" w:hAnsi="Arial" w:cs="Arial"/>
          <w:color w:val="212529"/>
          <w:sz w:val="22"/>
          <w:szCs w:val="22"/>
        </w:rPr>
        <w:t>его остатки, годные для идентификации товара;</w:t>
      </w:r>
    </w:p>
    <w:p w:rsidR="00F9518C" w:rsidRPr="00967EFC" w:rsidRDefault="00F9518C" w:rsidP="0086695D">
      <w:pPr>
        <w:pStyle w:val="a8"/>
        <w:numPr>
          <w:ilvl w:val="0"/>
          <w:numId w:val="7"/>
        </w:numPr>
        <w:autoSpaceDE/>
        <w:autoSpaceDN/>
        <w:spacing w:line="276" w:lineRule="auto"/>
        <w:ind w:left="567" w:hanging="283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Чек, подтверждающий покупку этого продукта (или другое доказательство покупки).</w:t>
      </w:r>
    </w:p>
    <w:p w:rsidR="00F9518C" w:rsidRPr="00967EFC" w:rsidRDefault="00F9518C" w:rsidP="0086695D">
      <w:pPr>
        <w:pStyle w:val="a8"/>
        <w:numPr>
          <w:ilvl w:val="0"/>
          <w:numId w:val="7"/>
        </w:numPr>
        <w:autoSpaceDE/>
        <w:autoSpaceDN/>
        <w:spacing w:line="276" w:lineRule="auto"/>
        <w:ind w:left="567" w:hanging="283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color w:val="212529"/>
          <w:sz w:val="22"/>
          <w:szCs w:val="22"/>
        </w:rPr>
        <w:t>Паспорт (для заполнения заявления на возврат, если понадобится его составить).</w:t>
      </w:r>
    </w:p>
    <w:p w:rsidR="002035EE" w:rsidRPr="00967EFC" w:rsidRDefault="002035EE" w:rsidP="009414BD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b/>
          <w:bCs/>
          <w:color w:val="212529"/>
          <w:sz w:val="16"/>
          <w:szCs w:val="16"/>
        </w:rPr>
      </w:pPr>
    </w:p>
    <w:p w:rsidR="00F9518C" w:rsidRPr="00874344" w:rsidRDefault="00470164" w:rsidP="009414BD">
      <w:pPr>
        <w:autoSpaceDE/>
        <w:autoSpaceDN/>
        <w:spacing w:line="276" w:lineRule="auto"/>
        <w:contextualSpacing/>
        <w:jc w:val="center"/>
        <w:rPr>
          <w:rFonts w:ascii="Arial Black" w:eastAsia="Times New Roman" w:hAnsi="Arial Black" w:cs="Arial"/>
          <w:b/>
          <w:bCs/>
          <w:color w:val="943634" w:themeColor="accent2" w:themeShade="BF"/>
          <w:sz w:val="22"/>
          <w:szCs w:val="22"/>
          <w:u w:val="single"/>
        </w:rPr>
      </w:pPr>
      <w:r w:rsidRPr="00874344">
        <w:rPr>
          <w:rFonts w:ascii="Arial Black" w:eastAsia="Times New Roman" w:hAnsi="Arial Black" w:cs="Arial"/>
          <w:b/>
          <w:bCs/>
          <w:color w:val="943634" w:themeColor="accent2" w:themeShade="BF"/>
          <w:sz w:val="22"/>
          <w:szCs w:val="22"/>
          <w:u w:val="single"/>
        </w:rPr>
        <w:t>ВАРИАНТЫ РАЗВИТИЯ СОБЫТИЙ:</w:t>
      </w:r>
    </w:p>
    <w:p w:rsidR="002035EE" w:rsidRPr="00967EFC" w:rsidRDefault="002035EE" w:rsidP="009414BD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</w:p>
    <w:p w:rsidR="002035EE" w:rsidRPr="00967EFC" w:rsidRDefault="00CF42F1" w:rsidP="009414BD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b/>
          <w:bCs/>
          <w:color w:val="212529"/>
          <w:sz w:val="22"/>
          <w:szCs w:val="22"/>
        </w:rPr>
      </w:pPr>
      <w:r w:rsidRPr="00967EFC">
        <w:rPr>
          <w:rFonts w:ascii="Arial" w:eastAsia="Times New Roman" w:hAnsi="Arial" w:cs="Arial"/>
          <w:noProof/>
          <w:color w:val="2125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6E442D" wp14:editId="4E3A1ABC">
                <wp:simplePos x="0" y="0"/>
                <wp:positionH relativeFrom="column">
                  <wp:posOffset>3329135</wp:posOffset>
                </wp:positionH>
                <wp:positionV relativeFrom="paragraph">
                  <wp:posOffset>19998</wp:posOffset>
                </wp:positionV>
                <wp:extent cx="3738622" cy="1648496"/>
                <wp:effectExtent l="0" t="171450" r="14605" b="27940"/>
                <wp:wrapNone/>
                <wp:docPr id="10" name="Прямоугольная выноск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8622" cy="1648496"/>
                        </a:xfrm>
                        <a:prstGeom prst="wedgeRectCallout">
                          <a:avLst>
                            <a:gd name="adj1" fmla="val -44787"/>
                            <a:gd name="adj2" fmla="val -59317"/>
                          </a:avLst>
                        </a:prstGeom>
                        <a:solidFill>
                          <a:srgbClr val="FFC000"/>
                        </a:solidFill>
                        <a:ln w="25400" cap="flat" cmpd="sng" algn="ctr">
                          <a:solidFill>
                            <a:srgbClr val="FFC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0C1FBB" w:rsidRPr="00967EFC" w:rsidRDefault="000C1FBB" w:rsidP="000C1FBB">
                            <w:p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212529"/>
                                <w:sz w:val="23"/>
                                <w:szCs w:val="23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212529"/>
                                <w:sz w:val="23"/>
                                <w:szCs w:val="23"/>
                              </w:rPr>
                              <w:t>Если продавец сочтёт доводы о ненадлежаще</w:t>
                            </w:r>
                            <w:r w:rsidR="005C1049">
                              <w:rPr>
                                <w:rFonts w:ascii="Arial" w:eastAsia="Times New Roman" w:hAnsi="Arial" w:cs="Arial"/>
                                <w:b/>
                                <w:color w:val="212529"/>
                                <w:sz w:val="23"/>
                                <w:szCs w:val="23"/>
                              </w:rPr>
                              <w:t xml:space="preserve">м качестве товара субъективными - </w:t>
                            </w: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212529"/>
                                <w:sz w:val="23"/>
                                <w:szCs w:val="23"/>
                              </w:rPr>
                              <w:t xml:space="preserve">он может отправить товар на экспертизу. В этом случае понадобится составить претензию в 2-х экземплярах. Один </w:t>
                            </w:r>
                            <w:r w:rsidR="00470164" w:rsidRPr="00967EFC">
                              <w:rPr>
                                <w:rFonts w:ascii="Arial" w:eastAsia="Times New Roman" w:hAnsi="Arial" w:cs="Arial"/>
                                <w:b/>
                                <w:color w:val="212529"/>
                                <w:sz w:val="23"/>
                                <w:szCs w:val="23"/>
                              </w:rPr>
                              <w:t xml:space="preserve">экземпляр </w:t>
                            </w: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212529"/>
                                <w:sz w:val="23"/>
                                <w:szCs w:val="23"/>
                              </w:rPr>
                              <w:t>останется у вас, другой вы вручите администрации магазина или отправите на адрес продавца заказным письмом с уведомлением о доставке. </w:t>
                            </w:r>
                          </w:p>
                          <w:p w:rsidR="000C1FBB" w:rsidRDefault="000C1FBB" w:rsidP="000C1F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Прямоугольная выноска 10" o:spid="_x0000_s1030" type="#_x0000_t61" style="position:absolute;left:0;text-align:left;margin-left:262.15pt;margin-top:1.55pt;width:294.4pt;height:12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" adj="1126,-2012" fillcolor="#ffc000" strokecolor="#ffc000" strokeweight="2pt">
                <v:textbox>
                  <w:txbxContent>
                    <w:p w:rsidR="000C1FBB" w:rsidRPr="00967EFC" w:rsidRDefault="000C1FBB" w:rsidP="000C1FBB">
                      <w:pPr>
                        <w:autoSpaceDE/>
                        <w:autoSpaceDN/>
                        <w:spacing w:line="276" w:lineRule="auto"/>
                        <w:contextualSpacing/>
                        <w:jc w:val="both"/>
                        <w:rPr>
                          <w:rFonts w:ascii="Arial" w:eastAsia="Times New Roman" w:hAnsi="Arial" w:cs="Arial"/>
                          <w:b/>
                          <w:color w:val="212529"/>
                          <w:sz w:val="23"/>
                          <w:szCs w:val="23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color w:val="212529"/>
                          <w:sz w:val="23"/>
                          <w:szCs w:val="23"/>
                        </w:rPr>
                        <w:t>Если продавец сочтёт доводы о ненадлежаще</w:t>
                      </w:r>
                      <w:r w:rsidR="005C1049">
                        <w:rPr>
                          <w:rFonts w:ascii="Arial" w:eastAsia="Times New Roman" w:hAnsi="Arial" w:cs="Arial"/>
                          <w:b/>
                          <w:color w:val="212529"/>
                          <w:sz w:val="23"/>
                          <w:szCs w:val="23"/>
                        </w:rPr>
                        <w:t xml:space="preserve">м качестве товара субъективными - </w:t>
                      </w:r>
                      <w:r w:rsidRPr="00967EFC">
                        <w:rPr>
                          <w:rFonts w:ascii="Arial" w:eastAsia="Times New Roman" w:hAnsi="Arial" w:cs="Arial"/>
                          <w:b/>
                          <w:color w:val="212529"/>
                          <w:sz w:val="23"/>
                          <w:szCs w:val="23"/>
                        </w:rPr>
                        <w:t xml:space="preserve">он может отправить товар на экспертизу. В этом случае понадобится составить претензию в 2-х экземплярах. Один </w:t>
                      </w:r>
                      <w:r w:rsidR="00470164" w:rsidRPr="00967EFC">
                        <w:rPr>
                          <w:rFonts w:ascii="Arial" w:eastAsia="Times New Roman" w:hAnsi="Arial" w:cs="Arial"/>
                          <w:b/>
                          <w:color w:val="212529"/>
                          <w:sz w:val="23"/>
                          <w:szCs w:val="23"/>
                        </w:rPr>
                        <w:t xml:space="preserve">экземпляр </w:t>
                      </w:r>
                      <w:r w:rsidRPr="00967EFC">
                        <w:rPr>
                          <w:rFonts w:ascii="Arial" w:eastAsia="Times New Roman" w:hAnsi="Arial" w:cs="Arial"/>
                          <w:b/>
                          <w:color w:val="212529"/>
                          <w:sz w:val="23"/>
                          <w:szCs w:val="23"/>
                        </w:rPr>
                        <w:t>останется у вас, другой вы вручите администрации магазина или отправите на адрес продавца заказным письмом с уведомлением о доставке. </w:t>
                      </w:r>
                    </w:p>
                    <w:p w:rsidR="000C1FBB" w:rsidRDefault="000C1FBB" w:rsidP="000C1FB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967EFC">
        <w:rPr>
          <w:rFonts w:ascii="Arial" w:eastAsia="Times New Roman" w:hAnsi="Arial" w:cs="Arial"/>
          <w:noProof/>
          <w:color w:val="212529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D129128" wp14:editId="0C576FF2">
                <wp:simplePos x="0" y="0"/>
                <wp:positionH relativeFrom="column">
                  <wp:posOffset>6892</wp:posOffset>
                </wp:positionH>
                <wp:positionV relativeFrom="paragraph">
                  <wp:posOffset>20577</wp:posOffset>
                </wp:positionV>
                <wp:extent cx="3194685" cy="1448435"/>
                <wp:effectExtent l="0" t="228600" r="24765" b="18415"/>
                <wp:wrapNone/>
                <wp:docPr id="9" name="Прямоугольная выноска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685" cy="1448435"/>
                        </a:xfrm>
                        <a:prstGeom prst="wedgeRectCallout">
                          <a:avLst>
                            <a:gd name="adj1" fmla="val 40029"/>
                            <a:gd name="adj2" fmla="val -64860"/>
                          </a:avLst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035EE" w:rsidRPr="00967EFC" w:rsidRDefault="002035EE" w:rsidP="002035EE">
                            <w:pPr>
                              <w:autoSpaceDE/>
                              <w:autoSpaceDN/>
                              <w:spacing w:line="276" w:lineRule="auto"/>
                              <w:contextualSpacing/>
                              <w:jc w:val="both"/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3"/>
                                <w:szCs w:val="23"/>
                              </w:rPr>
                            </w:pPr>
                            <w:r w:rsidRPr="00967EFC">
                              <w:rPr>
                                <w:rFonts w:ascii="Arial" w:eastAsia="Times New Roman" w:hAnsi="Arial" w:cs="Arial"/>
                                <w:b/>
                                <w:color w:val="002060"/>
                                <w:sz w:val="23"/>
                                <w:szCs w:val="23"/>
                              </w:rPr>
                              <w:t>Если у возвращаемого продукта питания будут видны явные следы порчи (плесень, посторонние элементы, грязь и т. д.), то продавец обменяет его на качественный аналог или вернёт деньги. Возможно, даже не придётся составлять заявление о возврате.</w:t>
                            </w:r>
                          </w:p>
                          <w:p w:rsidR="002035EE" w:rsidRPr="00967EFC" w:rsidRDefault="002035EE" w:rsidP="002035EE">
                            <w:pPr>
                              <w:jc w:val="center"/>
                              <w:rPr>
                                <w:sz w:val="23"/>
                                <w:szCs w:val="23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ая выноска 9" o:spid="_x0000_s1031" type="#_x0000_t61" style="position:absolute;left:0;text-align:left;margin-left:.55pt;margin-top:1.6pt;width:251.55pt;height:11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" adj="19446,-3210" fillcolor="#ffc000" strokecolor="#ffc000" strokeweight="2pt">
                <v:textbox>
                  <w:txbxContent>
                    <w:p w:rsidR="002035EE" w:rsidRPr="00967EFC" w:rsidRDefault="002035EE" w:rsidP="002035EE">
                      <w:pPr>
                        <w:autoSpaceDE/>
                        <w:autoSpaceDN/>
                        <w:spacing w:line="276" w:lineRule="auto"/>
                        <w:contextualSpacing/>
                        <w:jc w:val="both"/>
                        <w:rPr>
                          <w:rFonts w:ascii="Arial" w:eastAsia="Times New Roman" w:hAnsi="Arial" w:cs="Arial"/>
                          <w:b/>
                          <w:color w:val="002060"/>
                          <w:sz w:val="23"/>
                          <w:szCs w:val="23"/>
                        </w:rPr>
                      </w:pPr>
                      <w:r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3"/>
                          <w:szCs w:val="23"/>
                        </w:rPr>
                        <w:t xml:space="preserve">Если у возвращаемого продукта питания будут видны явные следы порчи (плесень, посторонние элементы, грязь и т. д.), то продавец обменяет его на качественный аналог или вернёт деньги. Возможно, даже не </w:t>
                      </w:r>
                      <w:r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3"/>
                          <w:szCs w:val="23"/>
                        </w:rPr>
                        <w:t>придётся</w:t>
                      </w:r>
                      <w:r w:rsidRPr="00967EFC">
                        <w:rPr>
                          <w:rFonts w:ascii="Arial" w:eastAsia="Times New Roman" w:hAnsi="Arial" w:cs="Arial"/>
                          <w:b/>
                          <w:color w:val="002060"/>
                          <w:sz w:val="23"/>
                          <w:szCs w:val="23"/>
                        </w:rPr>
                        <w:t xml:space="preserve"> составлять заявление о возврате.</w:t>
                      </w:r>
                    </w:p>
                    <w:p w:rsidR="002035EE" w:rsidRPr="00967EFC" w:rsidRDefault="002035EE" w:rsidP="002035EE">
                      <w:pPr>
                        <w:jc w:val="center"/>
                        <w:rPr>
                          <w:sz w:val="23"/>
                          <w:szCs w:val="23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C1FBB" w:rsidRPr="00967EFC" w:rsidRDefault="000C1FBB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0C1FBB" w:rsidRPr="00967EFC" w:rsidRDefault="000C1FBB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0C1FBB" w:rsidRPr="00967EFC" w:rsidRDefault="000C1FBB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0C1FBB" w:rsidRPr="00967EFC" w:rsidRDefault="000C1FBB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0C1FBB" w:rsidRPr="00967EFC" w:rsidRDefault="000C1FBB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0C1FBB" w:rsidRPr="00967EFC" w:rsidRDefault="000C1FBB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0C1FBB" w:rsidRPr="00967EFC" w:rsidRDefault="000C1FBB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</w:p>
    <w:p w:rsidR="005C1049" w:rsidRPr="005C1049" w:rsidRDefault="005C1049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b/>
          <w:bCs/>
          <w:color w:val="212529"/>
          <w:sz w:val="16"/>
          <w:szCs w:val="16"/>
        </w:rPr>
      </w:pPr>
    </w:p>
    <w:p w:rsidR="00F9518C" w:rsidRPr="00874344" w:rsidRDefault="00F9518C" w:rsidP="009414BD">
      <w:pPr>
        <w:autoSpaceDE/>
        <w:autoSpaceDN/>
        <w:spacing w:line="276" w:lineRule="auto"/>
        <w:contextualSpacing/>
        <w:jc w:val="both"/>
        <w:rPr>
          <w:rFonts w:ascii="Arial" w:eastAsia="Times New Roman" w:hAnsi="Arial" w:cs="Arial"/>
          <w:color w:val="943634" w:themeColor="accent2" w:themeShade="BF"/>
          <w:sz w:val="22"/>
          <w:szCs w:val="22"/>
        </w:rPr>
      </w:pPr>
      <w:r w:rsidRPr="00874344">
        <w:rPr>
          <w:rFonts w:ascii="Arial" w:eastAsia="Times New Roman" w:hAnsi="Arial" w:cs="Arial"/>
          <w:b/>
          <w:bCs/>
          <w:color w:val="943634" w:themeColor="accent2" w:themeShade="BF"/>
          <w:sz w:val="22"/>
          <w:szCs w:val="22"/>
        </w:rPr>
        <w:t>В претензии нужно указать:</w:t>
      </w:r>
    </w:p>
    <w:p w:rsidR="000C1FBB" w:rsidRPr="00780968" w:rsidRDefault="00F9518C" w:rsidP="009414BD">
      <w:pPr>
        <w:pStyle w:val="a8"/>
        <w:numPr>
          <w:ilvl w:val="0"/>
          <w:numId w:val="5"/>
        </w:numPr>
        <w:autoSpaceDE/>
        <w:autoSpaceDN/>
        <w:spacing w:line="276" w:lineRule="auto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780968">
        <w:rPr>
          <w:rFonts w:ascii="Arial" w:eastAsia="Times New Roman" w:hAnsi="Arial" w:cs="Arial"/>
          <w:color w:val="212529"/>
          <w:sz w:val="22"/>
          <w:szCs w:val="22"/>
        </w:rPr>
        <w:t>Н</w:t>
      </w:r>
      <w:r w:rsidR="006512BE" w:rsidRPr="00780968">
        <w:rPr>
          <w:rFonts w:ascii="Arial" w:eastAsia="Times New Roman" w:hAnsi="Arial" w:cs="Arial"/>
          <w:color w:val="212529"/>
          <w:sz w:val="22"/>
          <w:szCs w:val="22"/>
        </w:rPr>
        <w:t xml:space="preserve">азвание продавца (с чека). </w:t>
      </w:r>
    </w:p>
    <w:p w:rsidR="000C1FBB" w:rsidRPr="00780968" w:rsidRDefault="006512BE" w:rsidP="009414BD">
      <w:pPr>
        <w:pStyle w:val="a8"/>
        <w:numPr>
          <w:ilvl w:val="0"/>
          <w:numId w:val="5"/>
        </w:numPr>
        <w:autoSpaceDE/>
        <w:autoSpaceDN/>
        <w:spacing w:line="276" w:lineRule="auto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780968">
        <w:rPr>
          <w:rFonts w:ascii="Arial" w:eastAsia="Times New Roman" w:hAnsi="Arial" w:cs="Arial"/>
          <w:color w:val="212529"/>
          <w:sz w:val="22"/>
          <w:szCs w:val="22"/>
        </w:rPr>
        <w:t>Контактные данные заявителя (</w:t>
      </w:r>
      <w:r w:rsidR="000C1FBB" w:rsidRPr="00780968">
        <w:rPr>
          <w:rFonts w:ascii="Arial" w:eastAsia="Times New Roman" w:hAnsi="Arial" w:cs="Arial"/>
          <w:color w:val="212529"/>
          <w:sz w:val="22"/>
          <w:szCs w:val="22"/>
        </w:rPr>
        <w:t>ФИО, адрес проживания, телефон);</w:t>
      </w:r>
    </w:p>
    <w:p w:rsidR="000C1FBB" w:rsidRPr="00780968" w:rsidRDefault="00F9518C" w:rsidP="009414BD">
      <w:pPr>
        <w:pStyle w:val="a8"/>
        <w:numPr>
          <w:ilvl w:val="0"/>
          <w:numId w:val="5"/>
        </w:numPr>
        <w:autoSpaceDE/>
        <w:autoSpaceDN/>
        <w:spacing w:line="276" w:lineRule="auto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780968">
        <w:rPr>
          <w:rFonts w:ascii="Arial" w:eastAsia="Times New Roman" w:hAnsi="Arial" w:cs="Arial"/>
          <w:color w:val="212529"/>
          <w:sz w:val="22"/>
          <w:szCs w:val="22"/>
        </w:rPr>
        <w:t xml:space="preserve">Суть претензии и </w:t>
      </w:r>
      <w:r w:rsidR="000C1FBB" w:rsidRPr="00780968">
        <w:rPr>
          <w:rFonts w:ascii="Arial" w:eastAsia="Times New Roman" w:hAnsi="Arial" w:cs="Arial"/>
          <w:color w:val="212529"/>
          <w:sz w:val="22"/>
          <w:szCs w:val="22"/>
        </w:rPr>
        <w:t>требование;</w:t>
      </w:r>
    </w:p>
    <w:p w:rsidR="000C1FBB" w:rsidRPr="00780968" w:rsidRDefault="000C1FBB" w:rsidP="009414BD">
      <w:pPr>
        <w:pStyle w:val="a8"/>
        <w:numPr>
          <w:ilvl w:val="0"/>
          <w:numId w:val="5"/>
        </w:numPr>
        <w:autoSpaceDE/>
        <w:autoSpaceDN/>
        <w:spacing w:line="276" w:lineRule="auto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780968">
        <w:rPr>
          <w:rFonts w:ascii="Arial" w:eastAsia="Times New Roman" w:hAnsi="Arial" w:cs="Arial"/>
          <w:color w:val="212529"/>
          <w:sz w:val="22"/>
          <w:szCs w:val="22"/>
        </w:rPr>
        <w:t xml:space="preserve">Перечень документов, подтверждающих (которые также прилагаются к претензии): </w:t>
      </w:r>
    </w:p>
    <w:p w:rsidR="000C1FBB" w:rsidRPr="00780968" w:rsidRDefault="00F9518C" w:rsidP="0086695D">
      <w:pPr>
        <w:pStyle w:val="a8"/>
        <w:numPr>
          <w:ilvl w:val="0"/>
          <w:numId w:val="6"/>
        </w:numPr>
        <w:autoSpaceDE/>
        <w:autoSpaceDN/>
        <w:spacing w:line="276" w:lineRule="auto"/>
        <w:ind w:left="993" w:hanging="426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780968">
        <w:rPr>
          <w:rFonts w:ascii="Arial" w:eastAsia="Times New Roman" w:hAnsi="Arial" w:cs="Arial"/>
          <w:color w:val="212529"/>
          <w:sz w:val="22"/>
          <w:szCs w:val="22"/>
        </w:rPr>
        <w:t>покупку товара именно у данн</w:t>
      </w:r>
      <w:r w:rsidR="000C1FBB" w:rsidRPr="00780968">
        <w:rPr>
          <w:rFonts w:ascii="Arial" w:eastAsia="Times New Roman" w:hAnsi="Arial" w:cs="Arial"/>
          <w:color w:val="212529"/>
          <w:sz w:val="22"/>
          <w:szCs w:val="22"/>
        </w:rPr>
        <w:t>ого</w:t>
      </w:r>
      <w:r w:rsidRPr="00780968">
        <w:rPr>
          <w:rFonts w:ascii="Arial" w:eastAsia="Times New Roman" w:hAnsi="Arial" w:cs="Arial"/>
          <w:color w:val="212529"/>
          <w:sz w:val="22"/>
          <w:szCs w:val="22"/>
        </w:rPr>
        <w:t xml:space="preserve"> </w:t>
      </w:r>
      <w:r w:rsidR="000C1FBB" w:rsidRPr="00780968">
        <w:rPr>
          <w:rFonts w:ascii="Arial" w:eastAsia="Times New Roman" w:hAnsi="Arial" w:cs="Arial"/>
          <w:color w:val="212529"/>
          <w:sz w:val="22"/>
          <w:szCs w:val="22"/>
        </w:rPr>
        <w:t>продавца</w:t>
      </w:r>
      <w:r w:rsidRPr="00780968">
        <w:rPr>
          <w:rFonts w:ascii="Arial" w:eastAsia="Times New Roman" w:hAnsi="Arial" w:cs="Arial"/>
          <w:color w:val="212529"/>
          <w:sz w:val="22"/>
          <w:szCs w:val="22"/>
        </w:rPr>
        <w:t xml:space="preserve"> (чек, </w:t>
      </w:r>
      <w:r w:rsidR="000C1FBB" w:rsidRPr="00780968">
        <w:rPr>
          <w:rFonts w:ascii="Arial" w:eastAsia="Times New Roman" w:hAnsi="Arial" w:cs="Arial"/>
          <w:color w:val="212529"/>
          <w:sz w:val="22"/>
          <w:szCs w:val="22"/>
        </w:rPr>
        <w:t>банковская выписка и  пр</w:t>
      </w:r>
      <w:r w:rsidR="006512BE" w:rsidRPr="00780968">
        <w:rPr>
          <w:rFonts w:ascii="Arial" w:eastAsia="Times New Roman" w:hAnsi="Arial" w:cs="Arial"/>
          <w:color w:val="212529"/>
          <w:sz w:val="22"/>
          <w:szCs w:val="22"/>
        </w:rPr>
        <w:t xml:space="preserve">.), если </w:t>
      </w:r>
      <w:r w:rsidR="000C1FBB" w:rsidRPr="00780968">
        <w:rPr>
          <w:rFonts w:ascii="Arial" w:eastAsia="Times New Roman" w:hAnsi="Arial" w:cs="Arial"/>
          <w:color w:val="212529"/>
          <w:sz w:val="22"/>
          <w:szCs w:val="22"/>
        </w:rPr>
        <w:t>документа</w:t>
      </w:r>
      <w:r w:rsidR="006512BE" w:rsidRPr="00780968">
        <w:rPr>
          <w:rFonts w:ascii="Arial" w:eastAsia="Times New Roman" w:hAnsi="Arial" w:cs="Arial"/>
          <w:color w:val="212529"/>
          <w:sz w:val="22"/>
          <w:szCs w:val="22"/>
        </w:rPr>
        <w:t xml:space="preserve"> нет – можно сослаться на показания свидетелей</w:t>
      </w:r>
      <w:r w:rsidR="000C1FBB" w:rsidRPr="00780968">
        <w:rPr>
          <w:rFonts w:ascii="Arial" w:eastAsia="Times New Roman" w:hAnsi="Arial" w:cs="Arial"/>
          <w:color w:val="212529"/>
          <w:sz w:val="22"/>
          <w:szCs w:val="22"/>
        </w:rPr>
        <w:t xml:space="preserve">; </w:t>
      </w:r>
    </w:p>
    <w:p w:rsidR="000C1FBB" w:rsidRPr="00780968" w:rsidRDefault="000C1FBB" w:rsidP="0086695D">
      <w:pPr>
        <w:pStyle w:val="a8"/>
        <w:numPr>
          <w:ilvl w:val="0"/>
          <w:numId w:val="6"/>
        </w:numPr>
        <w:autoSpaceDE/>
        <w:autoSpaceDN/>
        <w:spacing w:line="276" w:lineRule="auto"/>
        <w:ind w:left="993" w:hanging="426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780968">
        <w:rPr>
          <w:rFonts w:ascii="Arial" w:eastAsia="Times New Roman" w:hAnsi="Arial" w:cs="Arial"/>
          <w:color w:val="212529"/>
          <w:sz w:val="22"/>
          <w:szCs w:val="22"/>
        </w:rPr>
        <w:t>причинённый вред жизни/здоровью;</w:t>
      </w:r>
    </w:p>
    <w:p w:rsidR="000C1FBB" w:rsidRPr="00780968" w:rsidRDefault="000C1FBB" w:rsidP="0086695D">
      <w:pPr>
        <w:pStyle w:val="a8"/>
        <w:numPr>
          <w:ilvl w:val="0"/>
          <w:numId w:val="6"/>
        </w:numPr>
        <w:autoSpaceDE/>
        <w:autoSpaceDN/>
        <w:spacing w:line="276" w:lineRule="auto"/>
        <w:ind w:left="993" w:hanging="426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780968">
        <w:rPr>
          <w:rFonts w:ascii="Arial" w:eastAsia="Times New Roman" w:hAnsi="Arial" w:cs="Arial"/>
          <w:color w:val="212529"/>
          <w:sz w:val="22"/>
          <w:szCs w:val="22"/>
        </w:rPr>
        <w:t>расходы на восстановление здоровья</w:t>
      </w:r>
      <w:r w:rsidR="00470164" w:rsidRPr="00780968">
        <w:rPr>
          <w:rFonts w:ascii="Arial" w:eastAsia="Times New Roman" w:hAnsi="Arial" w:cs="Arial"/>
          <w:color w:val="212529"/>
          <w:sz w:val="22"/>
          <w:szCs w:val="22"/>
        </w:rPr>
        <w:t>;</w:t>
      </w:r>
    </w:p>
    <w:p w:rsidR="00470164" w:rsidRPr="00780968" w:rsidRDefault="00470164" w:rsidP="0086695D">
      <w:pPr>
        <w:pStyle w:val="a8"/>
        <w:numPr>
          <w:ilvl w:val="0"/>
          <w:numId w:val="6"/>
        </w:numPr>
        <w:autoSpaceDE/>
        <w:autoSpaceDN/>
        <w:spacing w:line="276" w:lineRule="auto"/>
        <w:ind w:left="993" w:hanging="426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780968">
        <w:rPr>
          <w:rFonts w:ascii="Arial" w:eastAsia="Times New Roman" w:hAnsi="Arial" w:cs="Arial"/>
          <w:color w:val="212529"/>
          <w:sz w:val="22"/>
          <w:szCs w:val="22"/>
        </w:rPr>
        <w:t>прочие доказательства, подтверждающие Вашу позицию.</w:t>
      </w:r>
    </w:p>
    <w:p w:rsidR="00F9518C" w:rsidRPr="00780968" w:rsidRDefault="00F9518C" w:rsidP="009414BD">
      <w:pPr>
        <w:pStyle w:val="a8"/>
        <w:numPr>
          <w:ilvl w:val="0"/>
          <w:numId w:val="5"/>
        </w:numPr>
        <w:autoSpaceDE/>
        <w:autoSpaceDN/>
        <w:spacing w:line="276" w:lineRule="auto"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780968">
        <w:rPr>
          <w:rFonts w:ascii="Arial" w:eastAsia="Times New Roman" w:hAnsi="Arial" w:cs="Arial"/>
          <w:color w:val="212529"/>
          <w:sz w:val="22"/>
          <w:szCs w:val="22"/>
        </w:rPr>
        <w:t>Дата составления/подачи и подпись заявителя.</w:t>
      </w:r>
    </w:p>
    <w:p w:rsidR="000C1FBB" w:rsidRPr="00780968" w:rsidRDefault="00F9518C" w:rsidP="000C1FBB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780968">
        <w:rPr>
          <w:rFonts w:ascii="Arial" w:eastAsia="Times New Roman" w:hAnsi="Arial" w:cs="Arial"/>
          <w:color w:val="212529"/>
          <w:sz w:val="22"/>
          <w:szCs w:val="22"/>
        </w:rPr>
        <w:t>Претензию нужно отдать администрации магазина, проследив, чтобы на не</w:t>
      </w:r>
      <w:r w:rsidR="00470164" w:rsidRPr="00780968">
        <w:rPr>
          <w:rFonts w:ascii="Arial" w:eastAsia="Times New Roman" w:hAnsi="Arial" w:cs="Arial"/>
          <w:color w:val="212529"/>
          <w:sz w:val="22"/>
          <w:szCs w:val="22"/>
        </w:rPr>
        <w:t xml:space="preserve">й поставили отметку о вручении: дата принятия, подпись, расшифровка подписи, печать продавца (у ИП печати может не быть). </w:t>
      </w:r>
    </w:p>
    <w:p w:rsidR="00F9518C" w:rsidRPr="00780968" w:rsidRDefault="00F9518C" w:rsidP="000C1FBB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color w:val="212529"/>
          <w:sz w:val="22"/>
          <w:szCs w:val="22"/>
        </w:rPr>
      </w:pPr>
      <w:r w:rsidRPr="00780968">
        <w:rPr>
          <w:rFonts w:ascii="Arial" w:eastAsia="Times New Roman" w:hAnsi="Arial" w:cs="Arial"/>
          <w:color w:val="212529"/>
          <w:sz w:val="22"/>
          <w:szCs w:val="22"/>
        </w:rPr>
        <w:t xml:space="preserve">При наличии каких-либо проблем в решении конфликта </w:t>
      </w:r>
      <w:r w:rsidR="000C1FBB" w:rsidRPr="00780968">
        <w:rPr>
          <w:rFonts w:ascii="Arial" w:eastAsia="Times New Roman" w:hAnsi="Arial" w:cs="Arial"/>
          <w:color w:val="212529"/>
          <w:sz w:val="22"/>
          <w:szCs w:val="22"/>
        </w:rPr>
        <w:t>придётся</w:t>
      </w:r>
      <w:r w:rsidRPr="00780968">
        <w:rPr>
          <w:rFonts w:ascii="Arial" w:eastAsia="Times New Roman" w:hAnsi="Arial" w:cs="Arial"/>
          <w:color w:val="212529"/>
          <w:sz w:val="22"/>
          <w:szCs w:val="22"/>
        </w:rPr>
        <w:t xml:space="preserve"> обращаться в </w:t>
      </w:r>
      <w:r w:rsidR="000C1FBB" w:rsidRPr="00780968">
        <w:rPr>
          <w:rFonts w:ascii="Arial" w:eastAsia="Times New Roman" w:hAnsi="Arial" w:cs="Arial"/>
          <w:color w:val="212529"/>
          <w:sz w:val="22"/>
          <w:szCs w:val="22"/>
        </w:rPr>
        <w:t xml:space="preserve">Управление Роспотребнадзора и/или </w:t>
      </w:r>
      <w:r w:rsidRPr="00780968">
        <w:rPr>
          <w:rFonts w:ascii="Arial" w:eastAsia="Times New Roman" w:hAnsi="Arial" w:cs="Arial"/>
          <w:color w:val="212529"/>
          <w:sz w:val="22"/>
          <w:szCs w:val="22"/>
        </w:rPr>
        <w:t>суд.</w:t>
      </w:r>
    </w:p>
    <w:p w:rsidR="000C1FBB" w:rsidRPr="00780968" w:rsidRDefault="000C1FBB" w:rsidP="009414BD">
      <w:pPr>
        <w:autoSpaceDE/>
        <w:autoSpaceDN/>
        <w:spacing w:line="276" w:lineRule="auto"/>
        <w:contextualSpacing/>
        <w:jc w:val="center"/>
        <w:rPr>
          <w:rFonts w:ascii="Arial" w:eastAsia="Times New Roman" w:hAnsi="Arial" w:cs="Arial"/>
          <w:b/>
          <w:bCs/>
          <w:color w:val="212529"/>
          <w:sz w:val="16"/>
          <w:szCs w:val="16"/>
        </w:rPr>
      </w:pPr>
    </w:p>
    <w:p w:rsidR="009414BD" w:rsidRPr="00874344" w:rsidRDefault="00F9518C" w:rsidP="009414BD">
      <w:pPr>
        <w:autoSpaceDE/>
        <w:autoSpaceDN/>
        <w:spacing w:line="276" w:lineRule="auto"/>
        <w:contextualSpacing/>
        <w:jc w:val="center"/>
        <w:rPr>
          <w:rFonts w:ascii="Arial Black" w:eastAsia="Times New Roman" w:hAnsi="Arial Black" w:cs="Arial"/>
          <w:b/>
          <w:bCs/>
          <w:color w:val="943634" w:themeColor="accent2" w:themeShade="BF"/>
          <w:sz w:val="22"/>
          <w:szCs w:val="22"/>
        </w:rPr>
      </w:pPr>
      <w:r w:rsidRPr="00874344">
        <w:rPr>
          <w:rFonts w:ascii="Arial Black" w:eastAsia="Times New Roman" w:hAnsi="Arial Black" w:cs="Arial"/>
          <w:b/>
          <w:bCs/>
          <w:color w:val="943634" w:themeColor="accent2" w:themeShade="BF"/>
          <w:sz w:val="22"/>
          <w:szCs w:val="22"/>
        </w:rPr>
        <w:t>Вскрытая упаковка – не повод для отказа!</w:t>
      </w:r>
    </w:p>
    <w:p w:rsidR="000C1FBB" w:rsidRPr="00780968" w:rsidRDefault="00F9518C" w:rsidP="000C1FBB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780968">
        <w:rPr>
          <w:rFonts w:ascii="Arial" w:eastAsia="Times New Roman" w:hAnsi="Arial" w:cs="Arial"/>
          <w:sz w:val="22"/>
          <w:szCs w:val="22"/>
        </w:rPr>
        <w:t>Повреждение упаковки не является причиной отказа в возврате товара. Если продавец не хочет принимать некачественные продукты обратно из-за</w:t>
      </w:r>
      <w:r w:rsidR="00FB3ACC" w:rsidRPr="00780968">
        <w:rPr>
          <w:rFonts w:ascii="Arial" w:eastAsia="Times New Roman" w:hAnsi="Arial" w:cs="Arial"/>
          <w:sz w:val="22"/>
          <w:szCs w:val="22"/>
        </w:rPr>
        <w:t xml:space="preserve"> нарушения целостности упаковки - </w:t>
      </w:r>
      <w:r w:rsidRPr="00780968">
        <w:rPr>
          <w:rFonts w:ascii="Arial" w:eastAsia="Times New Roman" w:hAnsi="Arial" w:cs="Arial"/>
          <w:sz w:val="22"/>
          <w:szCs w:val="22"/>
        </w:rPr>
        <w:t xml:space="preserve">он поступает незаконно. </w:t>
      </w:r>
    </w:p>
    <w:p w:rsidR="00CA0BB4" w:rsidRPr="00780968" w:rsidRDefault="00F9518C" w:rsidP="000C1FBB">
      <w:pPr>
        <w:autoSpaceDE/>
        <w:autoSpaceDN/>
        <w:spacing w:line="276" w:lineRule="auto"/>
        <w:ind w:firstLine="426"/>
        <w:contextualSpacing/>
        <w:jc w:val="both"/>
        <w:rPr>
          <w:rFonts w:ascii="Arial" w:eastAsia="Times New Roman" w:hAnsi="Arial" w:cs="Arial"/>
          <w:sz w:val="22"/>
          <w:szCs w:val="22"/>
        </w:rPr>
      </w:pPr>
      <w:r w:rsidRPr="00780968">
        <w:rPr>
          <w:rFonts w:ascii="Arial" w:eastAsia="Times New Roman" w:hAnsi="Arial" w:cs="Arial"/>
          <w:sz w:val="22"/>
          <w:szCs w:val="22"/>
        </w:rPr>
        <w:t>В этом случае оставьте соответствующую запись на сайте ма</w:t>
      </w:r>
      <w:r w:rsidR="000C1FBB" w:rsidRPr="00780968">
        <w:rPr>
          <w:rFonts w:ascii="Arial" w:eastAsia="Times New Roman" w:hAnsi="Arial" w:cs="Arial"/>
          <w:sz w:val="22"/>
          <w:szCs w:val="22"/>
        </w:rPr>
        <w:t>газина в разделе обратной связи или письменное заявление</w:t>
      </w:r>
      <w:r w:rsidR="0036211A" w:rsidRPr="00780968">
        <w:rPr>
          <w:rFonts w:ascii="Arial" w:eastAsia="Times New Roman" w:hAnsi="Arial" w:cs="Arial"/>
          <w:sz w:val="22"/>
          <w:szCs w:val="22"/>
        </w:rPr>
        <w:t xml:space="preserve">, на </w:t>
      </w:r>
      <w:r w:rsidR="00470164" w:rsidRPr="00780968">
        <w:rPr>
          <w:rFonts w:ascii="Arial" w:eastAsia="Times New Roman" w:hAnsi="Arial" w:cs="Arial"/>
          <w:sz w:val="22"/>
          <w:szCs w:val="22"/>
        </w:rPr>
        <w:t>2-м экземпляре которого продавцом</w:t>
      </w:r>
      <w:r w:rsidR="0036211A" w:rsidRPr="00780968">
        <w:rPr>
          <w:rFonts w:ascii="Arial" w:eastAsia="Times New Roman" w:hAnsi="Arial" w:cs="Arial"/>
          <w:sz w:val="22"/>
          <w:szCs w:val="22"/>
        </w:rPr>
        <w:t xml:space="preserve"> ставится отметка о при</w:t>
      </w:r>
      <w:r w:rsidR="00470164" w:rsidRPr="00780968">
        <w:rPr>
          <w:rFonts w:ascii="Arial" w:eastAsia="Times New Roman" w:hAnsi="Arial" w:cs="Arial"/>
          <w:sz w:val="22"/>
          <w:szCs w:val="22"/>
        </w:rPr>
        <w:t xml:space="preserve">нятии. </w:t>
      </w:r>
      <w:r w:rsidRPr="00780968">
        <w:rPr>
          <w:rFonts w:ascii="Arial" w:eastAsia="Times New Roman" w:hAnsi="Arial" w:cs="Arial"/>
          <w:sz w:val="22"/>
          <w:szCs w:val="22"/>
        </w:rPr>
        <w:t>А также обратитесь в </w:t>
      </w:r>
      <w:hyperlink r:id="rId9" w:history="1">
        <w:r w:rsidRPr="00780968">
          <w:rPr>
            <w:rFonts w:ascii="Arial" w:eastAsia="Times New Roman" w:hAnsi="Arial" w:cs="Arial"/>
            <w:sz w:val="22"/>
            <w:szCs w:val="22"/>
          </w:rPr>
          <w:t>Роспотребнадзор </w:t>
        </w:r>
      </w:hyperlink>
      <w:r w:rsidRPr="00780968">
        <w:rPr>
          <w:rFonts w:ascii="Arial" w:eastAsia="Times New Roman" w:hAnsi="Arial" w:cs="Arial"/>
          <w:sz w:val="22"/>
          <w:szCs w:val="22"/>
        </w:rPr>
        <w:t>по месту жительства.</w:t>
      </w:r>
    </w:p>
    <w:p w:rsidR="0086695D" w:rsidRPr="00874344" w:rsidRDefault="0086695D" w:rsidP="000C1FBB">
      <w:pPr>
        <w:autoSpaceDE/>
        <w:autoSpaceDN/>
        <w:spacing w:line="276" w:lineRule="auto"/>
        <w:ind w:firstLine="426"/>
        <w:contextualSpacing/>
        <w:jc w:val="both"/>
        <w:rPr>
          <w:rFonts w:eastAsia="Times New Roman" w:cs="Times New Roman"/>
          <w:sz w:val="16"/>
          <w:szCs w:val="16"/>
        </w:rPr>
      </w:pPr>
      <w:bookmarkStart w:id="0" w:name="_GoBack"/>
      <w:bookmarkEnd w:id="0"/>
    </w:p>
    <w:p w:rsidR="0086695D" w:rsidRPr="00874344" w:rsidRDefault="0086695D" w:rsidP="00CF42F1">
      <w:pPr>
        <w:autoSpaceDE/>
        <w:autoSpaceDN/>
        <w:spacing w:line="276" w:lineRule="auto"/>
        <w:ind w:firstLine="426"/>
        <w:contextualSpacing/>
        <w:jc w:val="both"/>
        <w:rPr>
          <w:rFonts w:eastAsia="Times New Roman" w:cs="Times New Roman"/>
          <w:sz w:val="22"/>
          <w:szCs w:val="22"/>
        </w:rPr>
      </w:pPr>
      <w:r w:rsidRPr="00874344">
        <w:rPr>
          <w:rFonts w:eastAsia="Times New Roman" w:cs="Times New Roman"/>
          <w:sz w:val="22"/>
          <w:szCs w:val="22"/>
        </w:rPr>
        <w:t>Консультацию и практическую помощь по вопросам защиты прав потребителей можно получить:</w:t>
      </w:r>
    </w:p>
    <w:p w:rsidR="0086695D" w:rsidRPr="00874344" w:rsidRDefault="00874344" w:rsidP="00CF42F1">
      <w:pPr>
        <w:pStyle w:val="a8"/>
        <w:numPr>
          <w:ilvl w:val="0"/>
          <w:numId w:val="8"/>
        </w:numPr>
        <w:tabs>
          <w:tab w:val="left" w:pos="426"/>
        </w:tabs>
        <w:autoSpaceDE/>
        <w:autoSpaceDN/>
        <w:spacing w:line="276" w:lineRule="auto"/>
        <w:ind w:left="426" w:hanging="284"/>
        <w:jc w:val="both"/>
        <w:rPr>
          <w:rFonts w:eastAsia="Times New Roman" w:cs="Times New Roman"/>
          <w:sz w:val="22"/>
          <w:szCs w:val="22"/>
        </w:rPr>
      </w:pPr>
      <w:r w:rsidRPr="00874344">
        <w:rPr>
          <w:rFonts w:cs="Times New Roman"/>
          <w:b/>
          <w:noProof/>
          <w:color w:val="002060"/>
          <w:sz w:val="22"/>
          <w:szCs w:val="22"/>
        </w:rPr>
        <w:drawing>
          <wp:anchor distT="0" distB="0" distL="114300" distR="114300" simplePos="0" relativeHeight="251672576" behindDoc="0" locked="0" layoutInCell="1" allowOverlap="1" wp14:anchorId="033B13D7" wp14:editId="0C74DBA7">
            <wp:simplePos x="0" y="0"/>
            <wp:positionH relativeFrom="column">
              <wp:posOffset>6463665</wp:posOffset>
            </wp:positionH>
            <wp:positionV relativeFrom="paragraph">
              <wp:posOffset>362585</wp:posOffset>
            </wp:positionV>
            <wp:extent cx="503555" cy="485140"/>
            <wp:effectExtent l="0" t="0" r="0" b="0"/>
            <wp:wrapSquare wrapText="bothSides"/>
            <wp:docPr id="12" name="Рисунок 12" descr="D:\для ВКОНТАКТЕ\QR-код и ссылка для перехода\QR-код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D:\для ВКОНТАКТЕ\QR-код и ссылка для перехода\QR-код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14" t="5200" r="6162" b="22459"/>
                    <a:stretch/>
                  </pic:blipFill>
                  <pic:spPr bwMode="auto">
                    <a:xfrm>
                      <a:off x="0" y="0"/>
                      <a:ext cx="503555" cy="4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6695D" w:rsidRPr="00874344">
        <w:rPr>
          <w:rFonts w:eastAsia="Times New Roman" w:cs="Times New Roman"/>
          <w:sz w:val="22"/>
          <w:szCs w:val="22"/>
        </w:rPr>
        <w:t xml:space="preserve">в Общественной приёмной Управления Роспотребнадзора по Новгородской области: В. Новгород, ул. Германа, д.14, </w:t>
      </w:r>
      <w:proofErr w:type="spellStart"/>
      <w:r w:rsidR="0086695D" w:rsidRPr="00874344">
        <w:rPr>
          <w:rFonts w:eastAsia="Times New Roman" w:cs="Times New Roman"/>
          <w:sz w:val="22"/>
          <w:szCs w:val="22"/>
        </w:rPr>
        <w:t>каб</w:t>
      </w:r>
      <w:proofErr w:type="spellEnd"/>
      <w:r w:rsidR="0086695D" w:rsidRPr="00874344">
        <w:rPr>
          <w:rFonts w:eastAsia="Times New Roman" w:cs="Times New Roman"/>
          <w:sz w:val="22"/>
          <w:szCs w:val="22"/>
        </w:rPr>
        <w:t>.  № 101, тел. 971-106</w:t>
      </w:r>
    </w:p>
    <w:p w:rsidR="0086695D" w:rsidRPr="00874344" w:rsidRDefault="0086695D" w:rsidP="00CF42F1">
      <w:pPr>
        <w:pStyle w:val="a8"/>
        <w:numPr>
          <w:ilvl w:val="0"/>
          <w:numId w:val="8"/>
        </w:numPr>
        <w:tabs>
          <w:tab w:val="left" w:pos="426"/>
        </w:tabs>
        <w:spacing w:line="276" w:lineRule="auto"/>
        <w:ind w:left="426" w:hanging="284"/>
        <w:jc w:val="both"/>
        <w:rPr>
          <w:rFonts w:eastAsia="Times New Roman" w:cs="Times New Roman"/>
          <w:sz w:val="22"/>
          <w:szCs w:val="22"/>
        </w:rPr>
      </w:pPr>
      <w:r w:rsidRPr="00874344">
        <w:rPr>
          <w:rFonts w:eastAsia="Times New Roman" w:cs="Times New Roman"/>
          <w:sz w:val="22"/>
          <w:szCs w:val="22"/>
        </w:rPr>
        <w:t xml:space="preserve">в Центре по информированию и консультированию потребителей: г. Великий Новгород, ул. Германа 29а, </w:t>
      </w:r>
      <w:proofErr w:type="spellStart"/>
      <w:r w:rsidRPr="00874344">
        <w:rPr>
          <w:rFonts w:eastAsia="Times New Roman" w:cs="Times New Roman"/>
          <w:sz w:val="22"/>
          <w:szCs w:val="22"/>
        </w:rPr>
        <w:t>каб</w:t>
      </w:r>
      <w:proofErr w:type="spellEnd"/>
      <w:r w:rsidR="00967EFC" w:rsidRPr="00874344">
        <w:rPr>
          <w:rFonts w:eastAsia="Times New Roman" w:cs="Times New Roman"/>
          <w:sz w:val="22"/>
          <w:szCs w:val="22"/>
        </w:rPr>
        <w:t>. 5,</w:t>
      </w:r>
      <w:r w:rsidR="00874344">
        <w:rPr>
          <w:rFonts w:eastAsia="Times New Roman" w:cs="Times New Roman"/>
          <w:sz w:val="22"/>
          <w:szCs w:val="22"/>
        </w:rPr>
        <w:t xml:space="preserve">10, </w:t>
      </w:r>
      <w:r w:rsidR="00967EFC" w:rsidRPr="00874344">
        <w:rPr>
          <w:rFonts w:eastAsia="Times New Roman" w:cs="Times New Roman"/>
          <w:sz w:val="22"/>
          <w:szCs w:val="22"/>
        </w:rPr>
        <w:t>12; тел</w:t>
      </w:r>
      <w:r w:rsidR="00FB3ACC" w:rsidRPr="00874344">
        <w:rPr>
          <w:rFonts w:eastAsia="Times New Roman" w:cs="Times New Roman"/>
          <w:sz w:val="22"/>
          <w:szCs w:val="22"/>
        </w:rPr>
        <w:t>ефон</w:t>
      </w:r>
      <w:r w:rsidR="00967EFC" w:rsidRPr="00874344">
        <w:rPr>
          <w:rFonts w:eastAsia="Times New Roman" w:cs="Times New Roman"/>
          <w:sz w:val="22"/>
          <w:szCs w:val="22"/>
        </w:rPr>
        <w:t xml:space="preserve"> 8(8162)77-20-38, 73-06-77,</w:t>
      </w:r>
      <w:r w:rsidR="00FB3ACC" w:rsidRPr="00874344">
        <w:rPr>
          <w:rFonts w:eastAsia="Times New Roman" w:cs="Times New Roman"/>
          <w:sz w:val="22"/>
          <w:szCs w:val="22"/>
        </w:rPr>
        <w:t xml:space="preserve"> “</w:t>
      </w:r>
      <w:proofErr w:type="spellStart"/>
      <w:r w:rsidR="00FB3ACC" w:rsidRPr="00874344">
        <w:rPr>
          <w:rFonts w:eastAsia="Times New Roman" w:cs="Times New Roman"/>
          <w:sz w:val="22"/>
          <w:szCs w:val="22"/>
        </w:rPr>
        <w:t>ВКонтакте</w:t>
      </w:r>
      <w:proofErr w:type="spellEnd"/>
      <w:r w:rsidR="00FB3ACC" w:rsidRPr="00874344">
        <w:rPr>
          <w:rFonts w:eastAsia="Times New Roman" w:cs="Times New Roman"/>
          <w:sz w:val="22"/>
          <w:szCs w:val="22"/>
        </w:rPr>
        <w:t xml:space="preserve">” - </w:t>
      </w:r>
      <w:r w:rsidR="00967EFC" w:rsidRPr="00874344">
        <w:rPr>
          <w:rFonts w:eastAsia="Times New Roman" w:cs="Times New Roman"/>
          <w:sz w:val="22"/>
          <w:szCs w:val="22"/>
        </w:rPr>
        <w:t>vk.com/</w:t>
      </w:r>
      <w:proofErr w:type="spellStart"/>
      <w:r w:rsidR="00967EFC" w:rsidRPr="00874344">
        <w:rPr>
          <w:rFonts w:eastAsia="Times New Roman" w:cs="Times New Roman"/>
          <w:sz w:val="22"/>
          <w:szCs w:val="22"/>
        </w:rPr>
        <w:t>zppnovgorod</w:t>
      </w:r>
      <w:proofErr w:type="spellEnd"/>
      <w:r w:rsidR="00967EFC" w:rsidRPr="00874344">
        <w:rPr>
          <w:rFonts w:eastAsia="Times New Roman" w:cs="Times New Roman"/>
          <w:sz w:val="22"/>
          <w:szCs w:val="22"/>
        </w:rPr>
        <w:t xml:space="preserve">; </w:t>
      </w:r>
      <w:r w:rsidR="00FB3ACC" w:rsidRPr="00874344">
        <w:rPr>
          <w:rFonts w:eastAsia="Times New Roman" w:cs="Times New Roman"/>
          <w:sz w:val="22"/>
          <w:szCs w:val="22"/>
        </w:rPr>
        <w:t>e-</w:t>
      </w:r>
      <w:proofErr w:type="spellStart"/>
      <w:r w:rsidR="00FB3ACC" w:rsidRPr="00874344">
        <w:rPr>
          <w:rFonts w:eastAsia="Times New Roman" w:cs="Times New Roman"/>
          <w:sz w:val="22"/>
          <w:szCs w:val="22"/>
        </w:rPr>
        <w:t>mail</w:t>
      </w:r>
      <w:proofErr w:type="spellEnd"/>
      <w:r w:rsidR="00FB3ACC" w:rsidRPr="00874344">
        <w:rPr>
          <w:rFonts w:eastAsia="Times New Roman" w:cs="Times New Roman"/>
          <w:sz w:val="22"/>
          <w:szCs w:val="22"/>
        </w:rPr>
        <w:t xml:space="preserve"> - </w:t>
      </w:r>
      <w:r w:rsidR="00967EFC" w:rsidRPr="00874344">
        <w:rPr>
          <w:rFonts w:eastAsia="Times New Roman" w:cs="Times New Roman"/>
          <w:sz w:val="22"/>
          <w:szCs w:val="22"/>
        </w:rPr>
        <w:t xml:space="preserve">zpp.center@yandex.ru; </w:t>
      </w:r>
      <w:r w:rsidR="00FB3ACC" w:rsidRPr="00874344">
        <w:rPr>
          <w:rFonts w:eastAsia="Times New Roman" w:cs="Times New Roman"/>
          <w:sz w:val="22"/>
          <w:szCs w:val="22"/>
        </w:rPr>
        <w:t xml:space="preserve">сайт - </w:t>
      </w:r>
      <w:r w:rsidR="00967EFC" w:rsidRPr="00874344">
        <w:rPr>
          <w:rFonts w:eastAsia="Times New Roman" w:cs="Times New Roman"/>
          <w:sz w:val="22"/>
          <w:szCs w:val="22"/>
        </w:rPr>
        <w:t>www.cgevnov.ru.</w:t>
      </w:r>
    </w:p>
    <w:p w:rsidR="0086695D" w:rsidRPr="00874344" w:rsidRDefault="00967EFC" w:rsidP="00CF42F1">
      <w:pPr>
        <w:autoSpaceDE/>
        <w:autoSpaceDN/>
        <w:spacing w:line="276" w:lineRule="auto"/>
        <w:ind w:firstLine="426"/>
        <w:contextualSpacing/>
        <w:jc w:val="both"/>
        <w:rPr>
          <w:rFonts w:eastAsia="Times New Roman" w:cs="Times New Roman"/>
          <w:sz w:val="22"/>
          <w:szCs w:val="22"/>
        </w:rPr>
      </w:pPr>
      <w:r w:rsidRPr="00874344">
        <w:rPr>
          <w:rFonts w:eastAsia="Times New Roman" w:cs="Times New Roman"/>
          <w:sz w:val="22"/>
          <w:szCs w:val="22"/>
        </w:rPr>
        <w:t>В круглосуточном режиме р</w:t>
      </w:r>
      <w:r w:rsidR="0086695D" w:rsidRPr="00874344">
        <w:rPr>
          <w:rFonts w:eastAsia="Times New Roman" w:cs="Times New Roman"/>
          <w:sz w:val="22"/>
          <w:szCs w:val="22"/>
        </w:rPr>
        <w:t>аботает</w:t>
      </w:r>
      <w:r w:rsidRPr="00874344">
        <w:rPr>
          <w:rFonts w:eastAsia="Times New Roman" w:cs="Times New Roman"/>
          <w:sz w:val="22"/>
          <w:szCs w:val="22"/>
        </w:rPr>
        <w:t xml:space="preserve"> Единый консультационный центр, </w:t>
      </w:r>
      <w:r w:rsidR="0086695D" w:rsidRPr="00874344">
        <w:rPr>
          <w:rFonts w:eastAsia="Times New Roman" w:cs="Times New Roman"/>
          <w:sz w:val="22"/>
          <w:szCs w:val="22"/>
        </w:rPr>
        <w:t xml:space="preserve">телефон </w:t>
      </w:r>
      <w:r w:rsidR="0086695D" w:rsidRPr="00874344">
        <w:rPr>
          <w:rFonts w:eastAsia="Times New Roman" w:cs="Times New Roman"/>
          <w:b/>
          <w:sz w:val="22"/>
          <w:szCs w:val="22"/>
        </w:rPr>
        <w:t>8 800 555 49 43</w:t>
      </w:r>
      <w:r w:rsidR="0086695D" w:rsidRPr="00874344">
        <w:rPr>
          <w:rFonts w:eastAsia="Times New Roman" w:cs="Times New Roman"/>
          <w:sz w:val="22"/>
          <w:szCs w:val="22"/>
        </w:rPr>
        <w:t xml:space="preserve"> (звонок бесплатный), без выходных дней на русском и английском языках.</w:t>
      </w:r>
    </w:p>
    <w:p w:rsidR="00470164" w:rsidRPr="00874344" w:rsidRDefault="00967EFC" w:rsidP="00CF42F1">
      <w:pPr>
        <w:autoSpaceDE/>
        <w:autoSpaceDN/>
        <w:spacing w:line="276" w:lineRule="auto"/>
        <w:ind w:firstLine="426"/>
        <w:contextualSpacing/>
        <w:jc w:val="both"/>
        <w:rPr>
          <w:rFonts w:eastAsia="Times New Roman" w:cs="Times New Roman"/>
          <w:sz w:val="22"/>
          <w:szCs w:val="22"/>
        </w:rPr>
      </w:pPr>
      <w:r w:rsidRPr="00874344">
        <w:rPr>
          <w:rFonts w:eastAsia="Times New Roman" w:cs="Times New Roman"/>
          <w:sz w:val="22"/>
          <w:szCs w:val="22"/>
        </w:rPr>
        <w:t>Ф</w:t>
      </w:r>
      <w:r w:rsidR="0086695D" w:rsidRPr="00874344">
        <w:rPr>
          <w:rFonts w:eastAsia="Times New Roman" w:cs="Times New Roman"/>
          <w:sz w:val="22"/>
          <w:szCs w:val="22"/>
        </w:rPr>
        <w:t xml:space="preserve">ункционирует Государственный информационный ресурс для потребителей </w:t>
      </w:r>
      <w:r w:rsidR="0086695D" w:rsidRPr="00874344">
        <w:rPr>
          <w:rFonts w:eastAsia="Times New Roman" w:cs="Times New Roman"/>
          <w:b/>
          <w:sz w:val="22"/>
          <w:szCs w:val="22"/>
          <w:u w:val="single"/>
        </w:rPr>
        <w:t>https://zpp.rospotrebnadzor.ru.</w:t>
      </w:r>
      <w:r w:rsidR="0086695D" w:rsidRPr="00874344">
        <w:rPr>
          <w:rFonts w:eastAsia="Times New Roman" w:cs="Times New Roman"/>
          <w:sz w:val="22"/>
          <w:szCs w:val="22"/>
        </w:rPr>
        <w:t xml:space="preserve"> Каждый потребитель может ознакомиться с многочисленными памятками, обучающими видеороликами, образцами пре</w:t>
      </w:r>
      <w:r w:rsidR="00CF42F1" w:rsidRPr="00874344">
        <w:rPr>
          <w:rFonts w:eastAsia="Times New Roman" w:cs="Times New Roman"/>
          <w:sz w:val="22"/>
          <w:szCs w:val="22"/>
        </w:rPr>
        <w:t xml:space="preserve">тензионных и исковых заявлений, </w:t>
      </w:r>
      <w:r w:rsidR="0086695D" w:rsidRPr="00874344">
        <w:rPr>
          <w:rFonts w:eastAsia="Times New Roman" w:cs="Times New Roman"/>
          <w:sz w:val="22"/>
          <w:szCs w:val="22"/>
        </w:rPr>
        <w:t>судебной практик</w:t>
      </w:r>
      <w:r w:rsidR="00CF42F1" w:rsidRPr="00874344">
        <w:rPr>
          <w:rFonts w:eastAsia="Times New Roman" w:cs="Times New Roman"/>
          <w:sz w:val="22"/>
          <w:szCs w:val="22"/>
        </w:rPr>
        <w:t>ой</w:t>
      </w:r>
      <w:r w:rsidR="0086695D" w:rsidRPr="00874344">
        <w:rPr>
          <w:rFonts w:eastAsia="Times New Roman" w:cs="Times New Roman"/>
          <w:sz w:val="22"/>
          <w:szCs w:val="22"/>
        </w:rPr>
        <w:t xml:space="preserve"> Роспотребнадзора в сфере защиты прав потребителей.</w:t>
      </w:r>
    </w:p>
    <w:sectPr w:rsidR="00470164" w:rsidRPr="00874344" w:rsidSect="00967EFC">
      <w:pgSz w:w="11906" w:h="16838"/>
      <w:pgMar w:top="567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3" type="#_x0000_t75" style="width:10.5pt;height:10.5pt" o:bullet="t">
        <v:imagedata r:id="rId1" o:title="BD21298_"/>
      </v:shape>
    </w:pict>
  </w:numPicBullet>
  <w:numPicBullet w:numPicBulletId="1">
    <w:pict>
      <v:shape id="_x0000_i1114" type="#_x0000_t75" style="width:12pt;height:12pt" o:bullet="t">
        <v:imagedata r:id="rId2" o:title="BD14981_"/>
      </v:shape>
    </w:pict>
  </w:numPicBullet>
  <w:numPicBullet w:numPicBulletId="2">
    <w:pict>
      <v:shape id="_x0000_i1115" type="#_x0000_t75" style="width:11.25pt;height:9.75pt" o:bullet="t">
        <v:imagedata r:id="rId3" o:title="BD21300_"/>
      </v:shape>
    </w:pict>
  </w:numPicBullet>
  <w:abstractNum w:abstractNumId="0">
    <w:nsid w:val="0ABC010D"/>
    <w:multiLevelType w:val="hybridMultilevel"/>
    <w:tmpl w:val="A4CA86E2"/>
    <w:lvl w:ilvl="0" w:tplc="201C1DF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B210AB"/>
    <w:multiLevelType w:val="hybridMultilevel"/>
    <w:tmpl w:val="3F088B78"/>
    <w:lvl w:ilvl="0" w:tplc="6FCA2D2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D53244"/>
    <w:multiLevelType w:val="hybridMultilevel"/>
    <w:tmpl w:val="EDDEE7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56022"/>
    <w:multiLevelType w:val="hybridMultilevel"/>
    <w:tmpl w:val="A9AE214E"/>
    <w:lvl w:ilvl="0" w:tplc="6FCA2D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0F4235"/>
    <w:multiLevelType w:val="hybridMultilevel"/>
    <w:tmpl w:val="4AA8883E"/>
    <w:lvl w:ilvl="0" w:tplc="B2A2A1F8">
      <w:start w:val="1"/>
      <w:numFmt w:val="bullet"/>
      <w:lvlText w:val="—"/>
      <w:lvlJc w:val="left"/>
      <w:pPr>
        <w:ind w:left="1440" w:hanging="360"/>
      </w:pPr>
      <w:rPr>
        <w:rFonts w:ascii="Baskerville Old Face" w:hAnsi="Baskerville Old Face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73611087"/>
    <w:multiLevelType w:val="hybridMultilevel"/>
    <w:tmpl w:val="77CE90AC"/>
    <w:lvl w:ilvl="0" w:tplc="6FCA2D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120B1D"/>
    <w:multiLevelType w:val="hybridMultilevel"/>
    <w:tmpl w:val="0BB6C444"/>
    <w:lvl w:ilvl="0" w:tplc="6FCA2D22">
      <w:start w:val="1"/>
      <w:numFmt w:val="bullet"/>
      <w:lvlText w:val=""/>
      <w:lvlPicBulletId w:val="0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7D5D1F64"/>
    <w:multiLevelType w:val="hybridMultilevel"/>
    <w:tmpl w:val="165ACEB8"/>
    <w:lvl w:ilvl="0" w:tplc="6FCA2D2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0E9"/>
    <w:rsid w:val="000C1FBB"/>
    <w:rsid w:val="002035EE"/>
    <w:rsid w:val="002B2AB6"/>
    <w:rsid w:val="002C0DA7"/>
    <w:rsid w:val="0036211A"/>
    <w:rsid w:val="00470164"/>
    <w:rsid w:val="004A0EE5"/>
    <w:rsid w:val="004B70E9"/>
    <w:rsid w:val="004D5952"/>
    <w:rsid w:val="00507F9C"/>
    <w:rsid w:val="005C1049"/>
    <w:rsid w:val="005E20C4"/>
    <w:rsid w:val="00610205"/>
    <w:rsid w:val="006512BE"/>
    <w:rsid w:val="00780968"/>
    <w:rsid w:val="0086695D"/>
    <w:rsid w:val="00874344"/>
    <w:rsid w:val="008A4924"/>
    <w:rsid w:val="008B5FEF"/>
    <w:rsid w:val="008B6F43"/>
    <w:rsid w:val="009414BD"/>
    <w:rsid w:val="009568E7"/>
    <w:rsid w:val="00967EFC"/>
    <w:rsid w:val="009D043F"/>
    <w:rsid w:val="00A90F5F"/>
    <w:rsid w:val="00C051B2"/>
    <w:rsid w:val="00C464D8"/>
    <w:rsid w:val="00CA0BB4"/>
    <w:rsid w:val="00CB1048"/>
    <w:rsid w:val="00CF42F1"/>
    <w:rsid w:val="00D531A0"/>
    <w:rsid w:val="00D67BBA"/>
    <w:rsid w:val="00DE64D0"/>
    <w:rsid w:val="00F03D5E"/>
    <w:rsid w:val="00F9518C"/>
    <w:rsid w:val="00FB3ACC"/>
    <w:rsid w:val="00FE57B5"/>
    <w:rsid w:val="00FF3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18C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518C"/>
    <w:rPr>
      <w:b/>
      <w:bCs/>
    </w:rPr>
  </w:style>
  <w:style w:type="character" w:styleId="a5">
    <w:name w:val="Hyperlink"/>
    <w:basedOn w:val="a0"/>
    <w:uiPriority w:val="99"/>
    <w:semiHidden/>
    <w:unhideWhenUsed/>
    <w:rsid w:val="00F951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5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18C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12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BA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518C"/>
    <w:pPr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518C"/>
    <w:rPr>
      <w:b/>
      <w:bCs/>
    </w:rPr>
  </w:style>
  <w:style w:type="character" w:styleId="a5">
    <w:name w:val="Hyperlink"/>
    <w:basedOn w:val="a0"/>
    <w:uiPriority w:val="99"/>
    <w:semiHidden/>
    <w:unhideWhenUsed/>
    <w:rsid w:val="00F9518C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9518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518C"/>
    <w:rPr>
      <w:rFonts w:ascii="Tahom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12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3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041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microsoft.com/office/2007/relationships/stylesWithEffects" Target="stylesWithEffects.xml"/><Relationship Id="rId7" Type="http://schemas.openxmlformats.org/officeDocument/2006/relationships/hyperlink" Target="http://www.consultant.ru/document/cons_doc_LAW_30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305/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yperlink" Target="https://www.rospotrebnadzor.ru/region/structure/str_uprav.php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631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ЗПП</dc:creator>
  <cp:lastModifiedBy>ЗПП</cp:lastModifiedBy>
  <cp:revision>22</cp:revision>
  <cp:lastPrinted>2021-07-02T09:46:00Z</cp:lastPrinted>
  <dcterms:created xsi:type="dcterms:W3CDTF">2021-06-30T05:45:00Z</dcterms:created>
  <dcterms:modified xsi:type="dcterms:W3CDTF">2021-11-25T08:17:00Z</dcterms:modified>
</cp:coreProperties>
</file>