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B9" w:rsidRPr="00EB73F3" w:rsidRDefault="00EB73F3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 xml:space="preserve">В связи </w:t>
      </w:r>
      <w:r w:rsidR="00925FBB" w:rsidRPr="00EB73F3">
        <w:rPr>
          <w:rFonts w:ascii="Arial" w:hAnsi="Arial" w:cs="Arial"/>
          <w:sz w:val="18"/>
          <w:szCs w:val="18"/>
        </w:rPr>
        <w:t>с массовым поступлением обращен</w:t>
      </w:r>
      <w:r w:rsidR="00D00F44" w:rsidRPr="00EB73F3">
        <w:rPr>
          <w:rFonts w:ascii="Arial" w:hAnsi="Arial" w:cs="Arial"/>
          <w:sz w:val="18"/>
          <w:szCs w:val="18"/>
        </w:rPr>
        <w:t>ий Роспотребнадзором разработан и размещен</w:t>
      </w:r>
      <w:r w:rsidR="00925FBB" w:rsidRPr="00EB73F3">
        <w:rPr>
          <w:rFonts w:ascii="Arial" w:hAnsi="Arial" w:cs="Arial"/>
          <w:sz w:val="18"/>
          <w:szCs w:val="18"/>
        </w:rPr>
        <w:t xml:space="preserve"> на </w:t>
      </w:r>
      <w:r w:rsidR="00683221" w:rsidRPr="00EB73F3">
        <w:rPr>
          <w:rFonts w:ascii="Arial" w:hAnsi="Arial" w:cs="Arial"/>
          <w:sz w:val="18"/>
          <w:szCs w:val="18"/>
        </w:rPr>
        <w:t>сайте</w:t>
      </w:r>
      <w:r w:rsidR="00925FBB" w:rsidRPr="00EB73F3">
        <w:rPr>
          <w:rFonts w:ascii="Arial" w:hAnsi="Arial" w:cs="Arial"/>
          <w:sz w:val="18"/>
          <w:szCs w:val="18"/>
        </w:rPr>
        <w:t xml:space="preserve"> Государственного информационного ресурса в сфере защиты прав потребителей (</w:t>
      </w:r>
      <w:hyperlink r:id="rId8" w:history="1">
        <w:r w:rsidR="00184284" w:rsidRPr="00EB73F3">
          <w:rPr>
            <w:rStyle w:val="a7"/>
            <w:rFonts w:ascii="Arial" w:hAnsi="Arial" w:cs="Arial"/>
            <w:sz w:val="18"/>
            <w:szCs w:val="18"/>
          </w:rPr>
          <w:t>https://zpp.rospotrebnadzor.ru</w:t>
        </w:r>
      </w:hyperlink>
      <w:r w:rsidR="00683221" w:rsidRPr="00EB73F3">
        <w:rPr>
          <w:rFonts w:ascii="Arial" w:hAnsi="Arial" w:cs="Arial"/>
          <w:sz w:val="18"/>
          <w:szCs w:val="18"/>
        </w:rPr>
        <w:t>, далее – ГИР ЗПП</w:t>
      </w:r>
      <w:r w:rsidR="00925FBB" w:rsidRPr="00EB73F3">
        <w:rPr>
          <w:rFonts w:ascii="Arial" w:hAnsi="Arial" w:cs="Arial"/>
          <w:sz w:val="18"/>
          <w:szCs w:val="18"/>
        </w:rPr>
        <w:t>)</w:t>
      </w:r>
      <w:r w:rsidR="00184284" w:rsidRPr="00EB73F3">
        <w:rPr>
          <w:rFonts w:ascii="Arial" w:hAnsi="Arial" w:cs="Arial"/>
          <w:sz w:val="18"/>
          <w:szCs w:val="18"/>
        </w:rPr>
        <w:t xml:space="preserve"> справочны</w:t>
      </w:r>
      <w:r w:rsidR="00D00F44" w:rsidRPr="00EB73F3">
        <w:rPr>
          <w:rFonts w:ascii="Arial" w:hAnsi="Arial" w:cs="Arial"/>
          <w:sz w:val="18"/>
          <w:szCs w:val="18"/>
        </w:rPr>
        <w:t>й</w:t>
      </w:r>
      <w:r w:rsidR="00184284" w:rsidRPr="00EB73F3">
        <w:rPr>
          <w:rFonts w:ascii="Arial" w:hAnsi="Arial" w:cs="Arial"/>
          <w:sz w:val="18"/>
          <w:szCs w:val="18"/>
        </w:rPr>
        <w:t xml:space="preserve"> материал</w:t>
      </w:r>
      <w:r w:rsidR="00D00F44" w:rsidRPr="00EB73F3">
        <w:rPr>
          <w:rFonts w:ascii="Arial" w:hAnsi="Arial" w:cs="Arial"/>
          <w:sz w:val="18"/>
          <w:szCs w:val="18"/>
        </w:rPr>
        <w:t xml:space="preserve"> по вопросам защиты прав потребителей в условиях </w:t>
      </w:r>
      <w:r w:rsidR="006D2339" w:rsidRPr="00EB73F3">
        <w:rPr>
          <w:rFonts w:ascii="Arial" w:hAnsi="Arial" w:cs="Arial"/>
          <w:sz w:val="18"/>
          <w:szCs w:val="18"/>
        </w:rPr>
        <w:t>распространения</w:t>
      </w:r>
      <w:r w:rsidR="00D00F44" w:rsidRPr="00EB73F3">
        <w:rPr>
          <w:rFonts w:ascii="Arial" w:hAnsi="Arial" w:cs="Arial"/>
          <w:sz w:val="18"/>
          <w:szCs w:val="18"/>
        </w:rPr>
        <w:t xml:space="preserve"> нового коронавируса COVID-19</w:t>
      </w:r>
      <w:r w:rsidR="00C40DB9" w:rsidRPr="00EB73F3">
        <w:rPr>
          <w:rFonts w:ascii="Arial" w:hAnsi="Arial" w:cs="Arial"/>
          <w:sz w:val="18"/>
          <w:szCs w:val="18"/>
        </w:rPr>
        <w:t xml:space="preserve">. </w:t>
      </w:r>
    </w:p>
    <w:p w:rsidR="008B5128" w:rsidRPr="00EB73F3" w:rsidRDefault="00D00F44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Памятка</w:t>
      </w:r>
      <w:r w:rsidRPr="00EB73F3">
        <w:rPr>
          <w:rFonts w:ascii="Arial" w:hAnsi="Arial" w:cs="Arial"/>
          <w:b/>
          <w:sz w:val="18"/>
          <w:szCs w:val="18"/>
        </w:rPr>
        <w:t xml:space="preserve"> «Коронавирус COVID-19: какие права есть у потребителя и как их защитить»</w:t>
      </w:r>
      <w:r w:rsidR="002623D5" w:rsidRPr="00EB73F3">
        <w:rPr>
          <w:rFonts w:ascii="Arial" w:hAnsi="Arial" w:cs="Arial"/>
          <w:b/>
          <w:sz w:val="18"/>
          <w:szCs w:val="18"/>
        </w:rPr>
        <w:t xml:space="preserve"> </w:t>
      </w:r>
      <w:r w:rsidR="002623D5" w:rsidRPr="00EB73F3">
        <w:rPr>
          <w:rFonts w:ascii="Arial" w:hAnsi="Arial" w:cs="Arial"/>
          <w:sz w:val="18"/>
          <w:szCs w:val="18"/>
        </w:rPr>
        <w:t>(далее – Памятка)</w:t>
      </w:r>
      <w:r w:rsidRPr="00EB73F3">
        <w:rPr>
          <w:rFonts w:ascii="Arial" w:hAnsi="Arial" w:cs="Arial"/>
          <w:sz w:val="18"/>
          <w:szCs w:val="18"/>
        </w:rPr>
        <w:t>,</w:t>
      </w:r>
      <w:r w:rsidRPr="00EB73F3">
        <w:rPr>
          <w:rFonts w:ascii="Arial" w:hAnsi="Arial" w:cs="Arial"/>
          <w:b/>
          <w:sz w:val="18"/>
          <w:szCs w:val="18"/>
        </w:rPr>
        <w:t xml:space="preserve"> </w:t>
      </w:r>
      <w:r w:rsidR="006D2339" w:rsidRPr="00EB73F3">
        <w:rPr>
          <w:rFonts w:ascii="Arial" w:hAnsi="Arial" w:cs="Arial"/>
          <w:sz w:val="18"/>
          <w:szCs w:val="18"/>
        </w:rPr>
        <w:t xml:space="preserve">содержит </w:t>
      </w:r>
      <w:r w:rsidRPr="00EB73F3">
        <w:rPr>
          <w:rFonts w:ascii="Arial" w:hAnsi="Arial" w:cs="Arial"/>
          <w:sz w:val="18"/>
          <w:szCs w:val="18"/>
        </w:rPr>
        <w:t>ответы на вопросы, рекомендации и образцы заявлений по ситуациям, связанным с отказом потребителей от туристских, транспортных, посреднических и иных услуг, или в связи с невозможностью их получения (оказания со стороны исполнителя услуг)</w:t>
      </w:r>
      <w:r w:rsidR="006D2339" w:rsidRPr="00EB73F3">
        <w:rPr>
          <w:rFonts w:ascii="Arial" w:hAnsi="Arial" w:cs="Arial"/>
          <w:sz w:val="18"/>
          <w:szCs w:val="18"/>
        </w:rPr>
        <w:t xml:space="preserve"> и</w:t>
      </w:r>
      <w:r w:rsidRPr="00EB73F3">
        <w:rPr>
          <w:rFonts w:ascii="Arial" w:hAnsi="Arial" w:cs="Arial"/>
          <w:sz w:val="18"/>
          <w:szCs w:val="18"/>
        </w:rPr>
        <w:t xml:space="preserve"> размещена на ГИР ЗПП в </w:t>
      </w:r>
      <w:r w:rsidR="008B5128" w:rsidRPr="00EB73F3">
        <w:rPr>
          <w:rFonts w:ascii="Arial" w:hAnsi="Arial" w:cs="Arial"/>
          <w:sz w:val="18"/>
          <w:szCs w:val="18"/>
        </w:rPr>
        <w:t>разделе «Справочник потребителя»</w:t>
      </w:r>
      <w:r w:rsidR="00C40DB9" w:rsidRPr="00EB73F3">
        <w:rPr>
          <w:rFonts w:ascii="Arial" w:hAnsi="Arial" w:cs="Arial"/>
          <w:sz w:val="18"/>
          <w:szCs w:val="18"/>
        </w:rPr>
        <w:t xml:space="preserve"> </w:t>
      </w:r>
      <w:r w:rsidR="002C527B" w:rsidRPr="00EB73F3">
        <w:rPr>
          <w:rFonts w:ascii="Arial" w:hAnsi="Arial" w:cs="Arial"/>
          <w:sz w:val="18"/>
          <w:szCs w:val="18"/>
        </w:rPr>
        <w:t>/ «Памятки»,</w:t>
      </w:r>
      <w:r w:rsidR="008B5128" w:rsidRPr="00EB73F3">
        <w:rPr>
          <w:rFonts w:ascii="Arial" w:hAnsi="Arial" w:cs="Arial"/>
          <w:sz w:val="18"/>
          <w:szCs w:val="18"/>
        </w:rPr>
        <w:t xml:space="preserve"> в раскрывающейся вклад</w:t>
      </w:r>
      <w:r w:rsidR="00585E2F" w:rsidRPr="00EB73F3">
        <w:rPr>
          <w:rFonts w:ascii="Arial" w:hAnsi="Arial" w:cs="Arial"/>
          <w:sz w:val="18"/>
          <w:szCs w:val="18"/>
        </w:rPr>
        <w:t>ке «Туристские услуги»</w:t>
      </w:r>
      <w:r w:rsidR="00732B07" w:rsidRPr="00EB73F3">
        <w:rPr>
          <w:rFonts w:ascii="Arial" w:hAnsi="Arial" w:cs="Arial"/>
          <w:sz w:val="18"/>
          <w:szCs w:val="18"/>
        </w:rPr>
        <w:t xml:space="preserve"> </w:t>
      </w:r>
      <w:r w:rsidR="008B5128" w:rsidRPr="00EB73F3">
        <w:rPr>
          <w:rFonts w:ascii="Arial" w:hAnsi="Arial" w:cs="Arial"/>
          <w:sz w:val="18"/>
          <w:szCs w:val="18"/>
        </w:rPr>
        <w:t>(</w:t>
      </w:r>
      <w:hyperlink r:id="rId9" w:history="1">
        <w:r w:rsidR="005C38C0" w:rsidRPr="00EB73F3">
          <w:rPr>
            <w:rStyle w:val="a7"/>
            <w:rFonts w:ascii="Arial" w:hAnsi="Arial" w:cs="Arial"/>
            <w:sz w:val="18"/>
            <w:szCs w:val="18"/>
          </w:rPr>
          <w:t>http://zpp.rospotrebnadzor.ru/handbook/turist/memos/207045</w:t>
        </w:r>
      </w:hyperlink>
      <w:r w:rsidR="008B5128" w:rsidRPr="00EB73F3">
        <w:rPr>
          <w:rFonts w:ascii="Arial" w:hAnsi="Arial" w:cs="Arial"/>
          <w:sz w:val="18"/>
          <w:szCs w:val="18"/>
        </w:rPr>
        <w:t>).</w:t>
      </w:r>
      <w:r w:rsidR="005C38C0" w:rsidRPr="00EB73F3">
        <w:rPr>
          <w:rFonts w:ascii="Arial" w:hAnsi="Arial" w:cs="Arial"/>
          <w:sz w:val="18"/>
          <w:szCs w:val="18"/>
        </w:rPr>
        <w:t xml:space="preserve"> </w:t>
      </w:r>
    </w:p>
    <w:p w:rsidR="002623D5" w:rsidRPr="00EB73F3" w:rsidRDefault="002623D5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EB73F3">
        <w:rPr>
          <w:rFonts w:ascii="Arial" w:hAnsi="Arial" w:cs="Arial"/>
          <w:b/>
          <w:sz w:val="18"/>
          <w:szCs w:val="18"/>
          <w:lang w:val="en-US"/>
        </w:rPr>
        <w:t>QR</w:t>
      </w:r>
      <w:r w:rsidRPr="00EB73F3">
        <w:rPr>
          <w:rFonts w:ascii="Arial" w:hAnsi="Arial" w:cs="Arial"/>
          <w:b/>
          <w:sz w:val="18"/>
          <w:szCs w:val="18"/>
        </w:rPr>
        <w:t xml:space="preserve">-код указанной ссылки </w:t>
      </w:r>
      <w:r w:rsidR="00B328E1" w:rsidRPr="00EB73F3">
        <w:rPr>
          <w:rFonts w:ascii="Arial" w:hAnsi="Arial" w:cs="Arial"/>
          <w:b/>
          <w:sz w:val="18"/>
          <w:szCs w:val="18"/>
        </w:rPr>
        <w:t>на Памятку</w:t>
      </w:r>
    </w:p>
    <w:p w:rsidR="002623D5" w:rsidRPr="00EB73F3" w:rsidRDefault="001274DF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10795</wp:posOffset>
            </wp:positionV>
            <wp:extent cx="1363345" cy="1372235"/>
            <wp:effectExtent l="19050" t="0" r="8255" b="0"/>
            <wp:wrapTight wrapText="bothSides">
              <wp:wrapPolygon edited="0">
                <wp:start x="-302" y="0"/>
                <wp:lineTo x="-302" y="21290"/>
                <wp:lineTo x="21731" y="21290"/>
                <wp:lineTo x="21731" y="0"/>
                <wp:lineTo x="-302" y="0"/>
              </wp:wrapPolygon>
            </wp:wrapTight>
            <wp:docPr id="13" name="Рисунок 13" descr="http://qrcoder.ru/code/?http%3A%2F%2Fzpp.rospotrebnadzor.ru%2Fhandbook%2Fturist%2Fmemos%2F20704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%3A%2F%2Fzpp.rospotrebnadzor.ru%2Fhandbook%2Fturist%2Fmemos%2F207045&amp;4&amp;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 l="6401" t="5103" r="6177" b="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3D5" w:rsidRPr="00EB73F3">
        <w:rPr>
          <w:rFonts w:ascii="Arial" w:hAnsi="Arial" w:cs="Arial"/>
          <w:sz w:val="18"/>
          <w:szCs w:val="18"/>
        </w:rPr>
        <w:t>Спр</w:t>
      </w:r>
      <w:r w:rsidR="00023FBD" w:rsidRPr="00EB73F3">
        <w:rPr>
          <w:rFonts w:ascii="Arial" w:hAnsi="Arial" w:cs="Arial"/>
          <w:sz w:val="18"/>
          <w:szCs w:val="18"/>
        </w:rPr>
        <w:t>а</w:t>
      </w:r>
      <w:r w:rsidR="002623D5" w:rsidRPr="00EB73F3">
        <w:rPr>
          <w:rFonts w:ascii="Arial" w:hAnsi="Arial" w:cs="Arial"/>
          <w:sz w:val="18"/>
          <w:szCs w:val="18"/>
        </w:rPr>
        <w:t>вочно:</w:t>
      </w:r>
    </w:p>
    <w:p w:rsidR="002623D5" w:rsidRPr="00EB73F3" w:rsidRDefault="002623D5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QR код «QR - Quick Response - Быстрый Отклик» — это двухмерный штрихкод (бар-код), предоставляющий информацию для быстрого ее распознавания с помощью камеры на мобильном телефоне.</w:t>
      </w:r>
    </w:p>
    <w:p w:rsidR="002623D5" w:rsidRPr="00EB73F3" w:rsidRDefault="002623D5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При помощи QR-кода закодирова</w:t>
      </w:r>
      <w:r w:rsidR="00023FBD" w:rsidRPr="00EB73F3">
        <w:rPr>
          <w:rFonts w:ascii="Arial" w:hAnsi="Arial" w:cs="Arial"/>
          <w:sz w:val="18"/>
          <w:szCs w:val="18"/>
        </w:rPr>
        <w:t>на ссылка</w:t>
      </w:r>
      <w:r w:rsidRPr="00EB73F3">
        <w:rPr>
          <w:rFonts w:ascii="Arial" w:hAnsi="Arial" w:cs="Arial"/>
          <w:sz w:val="18"/>
          <w:szCs w:val="18"/>
        </w:rPr>
        <w:t xml:space="preserve"> на </w:t>
      </w:r>
      <w:r w:rsidR="00023FBD" w:rsidRPr="00EB73F3">
        <w:rPr>
          <w:rFonts w:ascii="Arial" w:hAnsi="Arial" w:cs="Arial"/>
          <w:sz w:val="18"/>
          <w:szCs w:val="18"/>
        </w:rPr>
        <w:t>Памятку</w:t>
      </w:r>
      <w:r w:rsidRPr="00EB73F3">
        <w:rPr>
          <w:rFonts w:ascii="Arial" w:hAnsi="Arial" w:cs="Arial"/>
          <w:sz w:val="18"/>
          <w:szCs w:val="18"/>
        </w:rPr>
        <w:t>.</w:t>
      </w:r>
    </w:p>
    <w:p w:rsidR="002623D5" w:rsidRPr="00EB73F3" w:rsidRDefault="006D2339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rPr>
          <w:rFonts w:ascii="Arial" w:hAnsi="Arial" w:cs="Arial"/>
          <w:b/>
          <w:sz w:val="18"/>
          <w:szCs w:val="18"/>
        </w:rPr>
      </w:pPr>
      <w:r w:rsidRPr="00EB73F3">
        <w:rPr>
          <w:rFonts w:ascii="Arial" w:hAnsi="Arial" w:cs="Arial"/>
          <w:b/>
          <w:sz w:val="18"/>
          <w:szCs w:val="18"/>
        </w:rPr>
        <w:t>Как воспользоваться QR-кодом</w:t>
      </w:r>
      <w:r w:rsidR="002623D5" w:rsidRPr="00EB73F3">
        <w:rPr>
          <w:rFonts w:ascii="Arial" w:hAnsi="Arial" w:cs="Arial"/>
          <w:b/>
          <w:sz w:val="18"/>
          <w:szCs w:val="18"/>
        </w:rPr>
        <w:t>:</w:t>
      </w:r>
    </w:p>
    <w:p w:rsidR="00EB73F3" w:rsidRPr="00EB73F3" w:rsidRDefault="002623D5" w:rsidP="00EB73F3">
      <w:pPr>
        <w:numPr>
          <w:ilvl w:val="0"/>
          <w:numId w:val="2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Возьмите мобильный телефон с камерой.</w:t>
      </w:r>
    </w:p>
    <w:p w:rsidR="00EB73F3" w:rsidRPr="00EB73F3" w:rsidRDefault="002623D5" w:rsidP="00EB73F3">
      <w:pPr>
        <w:numPr>
          <w:ilvl w:val="0"/>
          <w:numId w:val="2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Запустите программу для съемки камерой для сканирования кода.</w:t>
      </w:r>
    </w:p>
    <w:p w:rsidR="00EB73F3" w:rsidRPr="00EB73F3" w:rsidRDefault="002623D5" w:rsidP="00EB73F3">
      <w:pPr>
        <w:numPr>
          <w:ilvl w:val="0"/>
          <w:numId w:val="2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Наведите объектив камеры на код.</w:t>
      </w:r>
    </w:p>
    <w:p w:rsidR="00EB73F3" w:rsidRPr="00EB73F3" w:rsidRDefault="002623D5" w:rsidP="00EB73F3">
      <w:pPr>
        <w:numPr>
          <w:ilvl w:val="0"/>
          <w:numId w:val="2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На экране появится предложение перейти по ссылке, нажмите на него и в браузере телефона откроется</w:t>
      </w:r>
      <w:r w:rsidR="0021518D" w:rsidRPr="00EB73F3">
        <w:rPr>
          <w:rFonts w:ascii="Arial" w:hAnsi="Arial" w:cs="Arial"/>
          <w:sz w:val="18"/>
          <w:szCs w:val="18"/>
        </w:rPr>
        <w:t xml:space="preserve"> Памятка</w:t>
      </w:r>
      <w:r w:rsidRPr="00EB73F3">
        <w:rPr>
          <w:rFonts w:ascii="Arial" w:hAnsi="Arial" w:cs="Arial"/>
          <w:sz w:val="18"/>
          <w:szCs w:val="18"/>
        </w:rPr>
        <w:t>.</w:t>
      </w:r>
    </w:p>
    <w:p w:rsidR="002623D5" w:rsidRPr="00EB73F3" w:rsidRDefault="002623D5" w:rsidP="00EB73F3">
      <w:pPr>
        <w:numPr>
          <w:ilvl w:val="0"/>
          <w:numId w:val="26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Воспользуйтесь интерактивным содержанием памятки (каждый раздел содержания содержит гиперссылку на нужный раздел памятки) или скачайте ее на свой телефон (персональный компьютер) для детального изучения.</w:t>
      </w:r>
    </w:p>
    <w:p w:rsidR="002623D5" w:rsidRPr="00EB73F3" w:rsidRDefault="002623D5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center"/>
        <w:rPr>
          <w:rFonts w:ascii="Arial" w:hAnsi="Arial" w:cs="Arial"/>
          <w:b/>
          <w:sz w:val="18"/>
          <w:szCs w:val="18"/>
        </w:rPr>
      </w:pPr>
      <w:r w:rsidRPr="00EB73F3">
        <w:rPr>
          <w:rFonts w:ascii="Arial" w:hAnsi="Arial" w:cs="Arial"/>
          <w:b/>
          <w:sz w:val="18"/>
          <w:szCs w:val="18"/>
        </w:rPr>
        <w:t>Перечень вопросов, ответы на которые содержатся в Памятке.</w:t>
      </w:r>
    </w:p>
    <w:p w:rsidR="0092353A" w:rsidRPr="00EB73F3" w:rsidRDefault="0092353A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1. Туристские услуги. Отказ от тура (путевки) за границу.</w:t>
      </w:r>
    </w:p>
    <w:p w:rsidR="0092353A" w:rsidRPr="00EB73F3" w:rsidRDefault="0092353A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2. Туристские услуги. Отказ от тура (путевки) по России.</w:t>
      </w:r>
    </w:p>
    <w:p w:rsidR="0092353A" w:rsidRPr="00EB73F3" w:rsidRDefault="0092353A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3. Транспортные услуги. Отказ от авиа- или ж/д-, автоперевозки при поездках за границу</w:t>
      </w:r>
      <w:r w:rsidR="00C334F2" w:rsidRPr="00EB73F3">
        <w:rPr>
          <w:rFonts w:ascii="Arial" w:hAnsi="Arial" w:cs="Arial"/>
          <w:sz w:val="18"/>
          <w:szCs w:val="18"/>
        </w:rPr>
        <w:t>.</w:t>
      </w:r>
    </w:p>
    <w:p w:rsidR="0092353A" w:rsidRPr="00EB73F3" w:rsidRDefault="0092353A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4. Транспортные услуги. Отказ от авиа- или ж/д-, автоперевозки при поездках по России.</w:t>
      </w:r>
    </w:p>
    <w:p w:rsidR="00C334F2" w:rsidRPr="00EB73F3" w:rsidRDefault="00C334F2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5. Отказ от гостиничных услуг зарубежных отелей (возвратный и невозвратный тариф).</w:t>
      </w:r>
    </w:p>
    <w:p w:rsidR="00C334F2" w:rsidRPr="00EB73F3" w:rsidRDefault="00C334F2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6. Отказ от гостиничных услуг российских отелей и иных мест размещения</w:t>
      </w:r>
    </w:p>
    <w:p w:rsidR="00C334F2" w:rsidRPr="00EB73F3" w:rsidRDefault="00C334F2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7. Отказ от услуг онлайн-бронирования (билетов и гостиниц), приобретенных через интернет-платформы (приложения).</w:t>
      </w:r>
    </w:p>
    <w:p w:rsidR="00B328E1" w:rsidRPr="00EB73F3" w:rsidRDefault="00C334F2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Раздел 8. Финансовые услуги. Потеря или снижение дохода заемщика и иные меры поддержки граждан в условиях пандемии коронавируса.</w:t>
      </w:r>
    </w:p>
    <w:p w:rsidR="00EB73F3" w:rsidRPr="00EB73F3" w:rsidRDefault="00EB73F3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732B07" w:rsidRPr="00EB73F3" w:rsidRDefault="00C334F2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Памятка</w:t>
      </w:r>
      <w:r w:rsidR="00732B07" w:rsidRPr="00EB73F3">
        <w:rPr>
          <w:rFonts w:ascii="Arial" w:hAnsi="Arial" w:cs="Arial"/>
          <w:sz w:val="18"/>
          <w:szCs w:val="18"/>
        </w:rPr>
        <w:t xml:space="preserve"> снабжен</w:t>
      </w:r>
      <w:r w:rsidRPr="00EB73F3">
        <w:rPr>
          <w:rFonts w:ascii="Arial" w:hAnsi="Arial" w:cs="Arial"/>
          <w:sz w:val="18"/>
          <w:szCs w:val="18"/>
        </w:rPr>
        <w:t>а</w:t>
      </w:r>
      <w:r w:rsidR="00732B07" w:rsidRPr="00EB73F3">
        <w:rPr>
          <w:rFonts w:ascii="Arial" w:hAnsi="Arial" w:cs="Arial"/>
          <w:sz w:val="18"/>
          <w:szCs w:val="18"/>
        </w:rPr>
        <w:t xml:space="preserve"> </w:t>
      </w:r>
      <w:r w:rsidR="00732B07" w:rsidRPr="00EB73F3">
        <w:rPr>
          <w:rFonts w:ascii="Arial" w:hAnsi="Arial" w:cs="Arial"/>
          <w:b/>
          <w:sz w:val="18"/>
          <w:szCs w:val="18"/>
        </w:rPr>
        <w:t>образцами заявлений</w:t>
      </w:r>
      <w:r w:rsidR="00732B07" w:rsidRPr="00EB73F3">
        <w:rPr>
          <w:rFonts w:ascii="Arial" w:hAnsi="Arial" w:cs="Arial"/>
          <w:sz w:val="18"/>
          <w:szCs w:val="18"/>
        </w:rPr>
        <w:t xml:space="preserve"> для их оперативной подготовки и подачи исполнителям услуг.</w:t>
      </w:r>
    </w:p>
    <w:p w:rsidR="00EB73F3" w:rsidRPr="00EB73F3" w:rsidRDefault="00EB73F3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9D148D" w:rsidRPr="00EB73F3" w:rsidRDefault="009D148D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Обращаем внимание</w:t>
      </w:r>
      <w:r w:rsidR="006D2339" w:rsidRPr="00EB73F3">
        <w:rPr>
          <w:rFonts w:ascii="Arial" w:hAnsi="Arial" w:cs="Arial"/>
          <w:sz w:val="18"/>
          <w:szCs w:val="18"/>
        </w:rPr>
        <w:t>,</w:t>
      </w:r>
      <w:r w:rsidRPr="00EB73F3">
        <w:rPr>
          <w:rFonts w:ascii="Arial" w:hAnsi="Arial" w:cs="Arial"/>
          <w:sz w:val="18"/>
          <w:szCs w:val="18"/>
        </w:rPr>
        <w:t xml:space="preserve"> что при решении вопроса </w:t>
      </w:r>
      <w:r w:rsidRPr="00EB73F3">
        <w:rPr>
          <w:rFonts w:ascii="Arial" w:hAnsi="Arial" w:cs="Arial"/>
          <w:b/>
          <w:sz w:val="18"/>
          <w:szCs w:val="18"/>
        </w:rPr>
        <w:t>о возврате платы за неоказанные услуги по причине принятия мер ограничительного характера</w:t>
      </w:r>
      <w:r w:rsidRPr="00EB73F3">
        <w:rPr>
          <w:rFonts w:ascii="Arial" w:hAnsi="Arial" w:cs="Arial"/>
          <w:sz w:val="18"/>
          <w:szCs w:val="18"/>
        </w:rPr>
        <w:t xml:space="preserve"> (самоизоляция, приостановление работы предприятий и организаций в целях борьбы с распространением коронавирусной инфекции) </w:t>
      </w:r>
      <w:r w:rsidR="006D2339" w:rsidRPr="00EB73F3">
        <w:rPr>
          <w:rFonts w:ascii="Arial" w:hAnsi="Arial" w:cs="Arial"/>
          <w:sz w:val="18"/>
          <w:szCs w:val="18"/>
        </w:rPr>
        <w:t>целесообразно в каждом случае</w:t>
      </w:r>
      <w:r w:rsidRPr="00EB73F3">
        <w:rPr>
          <w:rFonts w:ascii="Arial" w:hAnsi="Arial" w:cs="Arial"/>
          <w:sz w:val="18"/>
          <w:szCs w:val="18"/>
        </w:rPr>
        <w:t>:</w:t>
      </w:r>
    </w:p>
    <w:p w:rsidR="009D148D" w:rsidRPr="00EB73F3" w:rsidRDefault="009D148D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1.</w:t>
      </w:r>
      <w:r w:rsidRPr="00EB73F3">
        <w:rPr>
          <w:rFonts w:ascii="Arial" w:hAnsi="Arial" w:cs="Arial"/>
          <w:sz w:val="18"/>
          <w:szCs w:val="18"/>
        </w:rPr>
        <w:tab/>
        <w:t xml:space="preserve">Рассматривать </w:t>
      </w:r>
      <w:r w:rsidRPr="00EB73F3">
        <w:rPr>
          <w:rFonts w:ascii="Arial" w:hAnsi="Arial" w:cs="Arial"/>
          <w:b/>
          <w:sz w:val="18"/>
          <w:szCs w:val="18"/>
        </w:rPr>
        <w:t>встречное предложение</w:t>
      </w:r>
      <w:r w:rsidRPr="00EB73F3">
        <w:rPr>
          <w:rFonts w:ascii="Arial" w:hAnsi="Arial" w:cs="Arial"/>
          <w:sz w:val="18"/>
          <w:szCs w:val="18"/>
        </w:rPr>
        <w:t xml:space="preserve"> исполнителя услуг;</w:t>
      </w:r>
    </w:p>
    <w:p w:rsidR="009D148D" w:rsidRPr="00EB73F3" w:rsidRDefault="009D148D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2.</w:t>
      </w:r>
      <w:r w:rsidRPr="00EB73F3">
        <w:rPr>
          <w:rFonts w:ascii="Arial" w:hAnsi="Arial" w:cs="Arial"/>
          <w:sz w:val="18"/>
          <w:szCs w:val="18"/>
        </w:rPr>
        <w:tab/>
        <w:t xml:space="preserve">По возможности </w:t>
      </w:r>
      <w:r w:rsidRPr="00EB73F3">
        <w:rPr>
          <w:rFonts w:ascii="Arial" w:hAnsi="Arial" w:cs="Arial"/>
          <w:b/>
          <w:sz w:val="18"/>
          <w:szCs w:val="18"/>
        </w:rPr>
        <w:t>стараться урегулировать спор</w:t>
      </w:r>
      <w:r w:rsidRPr="00EB73F3">
        <w:rPr>
          <w:rFonts w:ascii="Arial" w:hAnsi="Arial" w:cs="Arial"/>
          <w:sz w:val="18"/>
          <w:szCs w:val="18"/>
        </w:rPr>
        <w:t xml:space="preserve"> в досудебном порядке. </w:t>
      </w:r>
    </w:p>
    <w:p w:rsidR="009D148D" w:rsidRPr="00EB73F3" w:rsidRDefault="009D148D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В случае</w:t>
      </w:r>
      <w:r w:rsidR="006D2339" w:rsidRPr="00EB73F3">
        <w:rPr>
          <w:rFonts w:ascii="Arial" w:hAnsi="Arial" w:cs="Arial"/>
          <w:sz w:val="18"/>
          <w:szCs w:val="18"/>
        </w:rPr>
        <w:t xml:space="preserve"> же рассмотрения требований, связанных с существенным изменением обстоятельств следует иметь в виду, что</w:t>
      </w:r>
      <w:r w:rsidRPr="00EB73F3">
        <w:rPr>
          <w:rFonts w:ascii="Arial" w:hAnsi="Arial" w:cs="Arial"/>
          <w:sz w:val="18"/>
          <w:szCs w:val="18"/>
        </w:rPr>
        <w:t xml:space="preserve"> </w:t>
      </w:r>
      <w:r w:rsidR="006D2339" w:rsidRPr="00EB73F3">
        <w:rPr>
          <w:rFonts w:ascii="Arial" w:hAnsi="Arial" w:cs="Arial"/>
          <w:sz w:val="18"/>
          <w:szCs w:val="18"/>
        </w:rPr>
        <w:t>в соответствии с</w:t>
      </w:r>
      <w:r w:rsidRPr="00EB73F3">
        <w:rPr>
          <w:rFonts w:ascii="Arial" w:hAnsi="Arial" w:cs="Arial"/>
          <w:sz w:val="18"/>
          <w:szCs w:val="18"/>
        </w:rPr>
        <w:t xml:space="preserve"> положени</w:t>
      </w:r>
      <w:r w:rsidR="006D2339" w:rsidRPr="00EB73F3">
        <w:rPr>
          <w:rFonts w:ascii="Arial" w:hAnsi="Arial" w:cs="Arial"/>
          <w:sz w:val="18"/>
          <w:szCs w:val="18"/>
        </w:rPr>
        <w:t>ями</w:t>
      </w:r>
      <w:r w:rsidRPr="00EB73F3">
        <w:rPr>
          <w:rFonts w:ascii="Arial" w:hAnsi="Arial" w:cs="Arial"/>
          <w:sz w:val="18"/>
          <w:szCs w:val="18"/>
        </w:rPr>
        <w:t xml:space="preserve"> пункта 3 статьи 451 Гражданско</w:t>
      </w:r>
      <w:r w:rsidR="006D2339" w:rsidRPr="00EB73F3">
        <w:rPr>
          <w:rFonts w:ascii="Arial" w:hAnsi="Arial" w:cs="Arial"/>
          <w:sz w:val="18"/>
          <w:szCs w:val="18"/>
        </w:rPr>
        <w:t xml:space="preserve">го кодекса Российской Федерации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договора, исходя из необходимости </w:t>
      </w:r>
      <w:r w:rsidR="006D2339" w:rsidRPr="00EB73F3">
        <w:rPr>
          <w:rFonts w:ascii="Arial" w:hAnsi="Arial" w:cs="Arial"/>
          <w:b/>
          <w:sz w:val="18"/>
          <w:szCs w:val="18"/>
        </w:rPr>
        <w:t>справедливого распределения между сторонами расходов</w:t>
      </w:r>
      <w:r w:rsidR="006D2339" w:rsidRPr="00EB73F3">
        <w:rPr>
          <w:rFonts w:ascii="Arial" w:hAnsi="Arial" w:cs="Arial"/>
          <w:sz w:val="18"/>
          <w:szCs w:val="18"/>
        </w:rPr>
        <w:t>, понесенных ими в связи с исполнением этого договора</w:t>
      </w:r>
      <w:r w:rsidRPr="00EB73F3">
        <w:rPr>
          <w:rFonts w:ascii="Arial" w:hAnsi="Arial" w:cs="Arial"/>
          <w:sz w:val="18"/>
          <w:szCs w:val="18"/>
        </w:rPr>
        <w:t>.</w:t>
      </w:r>
    </w:p>
    <w:p w:rsidR="00EB73F3" w:rsidRPr="00EB73F3" w:rsidRDefault="00EB73F3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311A55" w:rsidRPr="00EB73F3" w:rsidRDefault="00732B07" w:rsidP="00EB73F3">
      <w:pP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Кроме того, д</w:t>
      </w:r>
      <w:r w:rsidR="001D1DC3" w:rsidRPr="00EB73F3">
        <w:rPr>
          <w:rFonts w:ascii="Arial" w:hAnsi="Arial" w:cs="Arial"/>
          <w:sz w:val="18"/>
          <w:szCs w:val="18"/>
        </w:rPr>
        <w:t>ля оперативного информирования населения о распространении коронавируса в стране Правительством Российской Федерации создан ресурс стопкоронавирус.рф (</w:t>
      </w:r>
      <w:hyperlink r:id="rId12" w:history="1">
        <w:r w:rsidR="00683221" w:rsidRPr="00EB73F3">
          <w:rPr>
            <w:rStyle w:val="a7"/>
            <w:rFonts w:ascii="Arial" w:hAnsi="Arial" w:cs="Arial"/>
            <w:sz w:val="18"/>
            <w:szCs w:val="18"/>
          </w:rPr>
          <w:t>https://стопкоронавирус.рф</w:t>
        </w:r>
      </w:hyperlink>
      <w:r w:rsidR="001D1DC3" w:rsidRPr="00EB73F3">
        <w:rPr>
          <w:rFonts w:ascii="Arial" w:hAnsi="Arial" w:cs="Arial"/>
          <w:sz w:val="18"/>
          <w:szCs w:val="18"/>
        </w:rPr>
        <w:t>),</w:t>
      </w:r>
      <w:r w:rsidR="00683221" w:rsidRPr="00EB73F3">
        <w:rPr>
          <w:rFonts w:ascii="Arial" w:hAnsi="Arial" w:cs="Arial"/>
          <w:sz w:val="18"/>
          <w:szCs w:val="18"/>
        </w:rPr>
        <w:t xml:space="preserve"> </w:t>
      </w:r>
      <w:r w:rsidR="001D1DC3" w:rsidRPr="00EB73F3">
        <w:rPr>
          <w:rFonts w:ascii="Arial" w:hAnsi="Arial" w:cs="Arial"/>
          <w:sz w:val="18"/>
          <w:szCs w:val="18"/>
        </w:rPr>
        <w:t>на котором размещены актуальные рекомендации гражданам</w:t>
      </w:r>
      <w:r w:rsidR="00311A55" w:rsidRPr="00EB73F3">
        <w:rPr>
          <w:rFonts w:ascii="Arial" w:hAnsi="Arial" w:cs="Arial"/>
          <w:sz w:val="18"/>
          <w:szCs w:val="18"/>
        </w:rPr>
        <w:t>.</w:t>
      </w:r>
    </w:p>
    <w:p w:rsidR="00EB73F3" w:rsidRPr="00EB73F3" w:rsidRDefault="00EB73F3" w:rsidP="00EB73F3">
      <w:pPr>
        <w:spacing w:line="264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1D1DC3" w:rsidRPr="00EB73F3" w:rsidRDefault="00A93CF3" w:rsidP="00EB73F3">
      <w:pP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Также</w:t>
      </w:r>
      <w:r w:rsidR="001D1DC3" w:rsidRPr="00EB73F3">
        <w:rPr>
          <w:rFonts w:ascii="Arial" w:hAnsi="Arial" w:cs="Arial"/>
          <w:sz w:val="18"/>
          <w:szCs w:val="18"/>
        </w:rPr>
        <w:t xml:space="preserve">  на сайте Роспотребнадзора  представлена (и обновляется в ежедневном режиме) подробная информация, касающаяся    угрозы безопасности здоровью потребителей в связи с распространением короновируса (</w:t>
      </w:r>
      <w:hyperlink r:id="rId13" w:history="1">
        <w:r w:rsidR="00732B07" w:rsidRPr="00EB73F3">
          <w:rPr>
            <w:rStyle w:val="a7"/>
            <w:rFonts w:ascii="Arial" w:hAnsi="Arial" w:cs="Arial"/>
            <w:sz w:val="18"/>
            <w:szCs w:val="18"/>
          </w:rPr>
          <w:t>https://www.rospotrebnadzor.ru/about/info/news/</w:t>
        </w:r>
      </w:hyperlink>
      <w:r w:rsidR="001D1DC3" w:rsidRPr="00EB73F3">
        <w:rPr>
          <w:rFonts w:ascii="Arial" w:hAnsi="Arial" w:cs="Arial"/>
          <w:sz w:val="18"/>
          <w:szCs w:val="18"/>
        </w:rPr>
        <w:t>)</w:t>
      </w:r>
      <w:r w:rsidR="00F36D9B" w:rsidRPr="00EB73F3">
        <w:rPr>
          <w:rFonts w:ascii="Arial" w:hAnsi="Arial" w:cs="Arial"/>
          <w:sz w:val="18"/>
          <w:szCs w:val="18"/>
        </w:rPr>
        <w:t>.</w:t>
      </w:r>
    </w:p>
    <w:p w:rsidR="00EB73F3" w:rsidRPr="00EB73F3" w:rsidRDefault="00EB73F3" w:rsidP="00EB73F3">
      <w:pPr>
        <w:spacing w:line="264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023FBD" w:rsidRPr="00EB73F3" w:rsidRDefault="00F122C0" w:rsidP="00EB73F3">
      <w:pP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>По вопросу, касающе</w:t>
      </w:r>
      <w:r w:rsidR="00311A55" w:rsidRPr="00EB73F3">
        <w:rPr>
          <w:rFonts w:ascii="Arial" w:hAnsi="Arial" w:cs="Arial"/>
          <w:sz w:val="18"/>
          <w:szCs w:val="18"/>
        </w:rPr>
        <w:t>муся</w:t>
      </w:r>
      <w:r w:rsidRPr="00EB73F3">
        <w:rPr>
          <w:rFonts w:ascii="Arial" w:hAnsi="Arial" w:cs="Arial"/>
          <w:sz w:val="18"/>
          <w:szCs w:val="18"/>
        </w:rPr>
        <w:t xml:space="preserve"> </w:t>
      </w:r>
      <w:r w:rsidRPr="00EB73F3">
        <w:rPr>
          <w:rFonts w:ascii="Arial" w:hAnsi="Arial" w:cs="Arial"/>
          <w:b/>
          <w:sz w:val="18"/>
          <w:szCs w:val="18"/>
        </w:rPr>
        <w:t>проведения проверок</w:t>
      </w:r>
      <w:r w:rsidRPr="00EB73F3">
        <w:rPr>
          <w:rFonts w:ascii="Arial" w:hAnsi="Arial" w:cs="Arial"/>
          <w:sz w:val="18"/>
          <w:szCs w:val="18"/>
        </w:rPr>
        <w:t xml:space="preserve"> в отношении хозяйствующих субъектов</w:t>
      </w:r>
      <w:r w:rsidR="00311A55" w:rsidRPr="00EB73F3">
        <w:rPr>
          <w:rFonts w:ascii="Arial" w:hAnsi="Arial" w:cs="Arial"/>
          <w:sz w:val="18"/>
          <w:szCs w:val="18"/>
        </w:rPr>
        <w:t>,</w:t>
      </w:r>
      <w:r w:rsidRPr="00EB73F3">
        <w:rPr>
          <w:rFonts w:ascii="Arial" w:hAnsi="Arial" w:cs="Arial"/>
          <w:sz w:val="18"/>
          <w:szCs w:val="18"/>
        </w:rPr>
        <w:t xml:space="preserve"> следует учитывать </w:t>
      </w:r>
      <w:r w:rsidR="00023FBD" w:rsidRPr="00EB73F3">
        <w:rPr>
          <w:rFonts w:ascii="Arial" w:hAnsi="Arial" w:cs="Arial"/>
          <w:sz w:val="18"/>
          <w:szCs w:val="18"/>
        </w:rPr>
        <w:t>особенности осуществления в 2020 году государственного контроля (надзора), муниципального контроля, установленные постановлением Правительства Российской Федерации от 03.04.2020 № 438</w:t>
      </w:r>
      <w:r w:rsidR="00B328E1" w:rsidRPr="00EB73F3">
        <w:rPr>
          <w:rFonts w:ascii="Arial" w:hAnsi="Arial" w:cs="Arial"/>
          <w:sz w:val="18"/>
          <w:szCs w:val="18"/>
        </w:rPr>
        <w:t>.</w:t>
      </w:r>
    </w:p>
    <w:p w:rsidR="00B328E1" w:rsidRPr="00EB73F3" w:rsidRDefault="00B328E1" w:rsidP="00EB73F3">
      <w:pPr>
        <w:spacing w:line="264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EB73F3">
        <w:rPr>
          <w:rFonts w:ascii="Arial" w:hAnsi="Arial" w:cs="Arial"/>
          <w:sz w:val="18"/>
          <w:szCs w:val="18"/>
        </w:rPr>
        <w:t xml:space="preserve">Ссылка для ознакомления с постановлением Правительства Российской Федерации  - </w:t>
      </w:r>
      <w:hyperlink r:id="rId14" w:history="1">
        <w:r w:rsidRPr="00EB73F3">
          <w:rPr>
            <w:rStyle w:val="a7"/>
            <w:rFonts w:ascii="Arial" w:hAnsi="Arial" w:cs="Arial"/>
            <w:sz w:val="18"/>
            <w:szCs w:val="18"/>
          </w:rPr>
          <w:t>http://publication.pravo.gov.ru/Document/View/0001202004060044</w:t>
        </w:r>
      </w:hyperlink>
      <w:r w:rsidRPr="00EB73F3">
        <w:rPr>
          <w:rFonts w:ascii="Arial" w:hAnsi="Arial" w:cs="Arial"/>
          <w:sz w:val="18"/>
          <w:szCs w:val="18"/>
        </w:rPr>
        <w:t>.</w:t>
      </w:r>
    </w:p>
    <w:p w:rsidR="00B328E1" w:rsidRPr="00EB73F3" w:rsidRDefault="00B328E1" w:rsidP="00EB73F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line="264" w:lineRule="auto"/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EB73F3">
        <w:rPr>
          <w:rFonts w:ascii="Arial" w:hAnsi="Arial" w:cs="Arial"/>
          <w:b/>
          <w:sz w:val="18"/>
          <w:szCs w:val="18"/>
          <w:lang w:val="en-US"/>
        </w:rPr>
        <w:t>QR</w:t>
      </w:r>
      <w:r w:rsidRPr="00EB73F3">
        <w:rPr>
          <w:rFonts w:ascii="Arial" w:hAnsi="Arial" w:cs="Arial"/>
          <w:b/>
          <w:sz w:val="18"/>
          <w:szCs w:val="18"/>
        </w:rPr>
        <w:t xml:space="preserve">-код указанной ссылки </w:t>
      </w:r>
    </w:p>
    <w:p w:rsidR="00B328E1" w:rsidRPr="00EB73F3" w:rsidRDefault="001274DF" w:rsidP="00023FB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7620</wp:posOffset>
            </wp:positionV>
            <wp:extent cx="1422400" cy="1422400"/>
            <wp:effectExtent l="19050" t="0" r="6350" b="0"/>
            <wp:wrapTight wrapText="bothSides">
              <wp:wrapPolygon edited="0">
                <wp:start x="-289" y="0"/>
                <wp:lineTo x="-289" y="21407"/>
                <wp:lineTo x="21696" y="21407"/>
                <wp:lineTo x="21696" y="0"/>
                <wp:lineTo x="-289" y="0"/>
              </wp:wrapPolygon>
            </wp:wrapTight>
            <wp:docPr id="12" name="Рисунок 12" descr="http://qrcoder.ru/code/?http%3A%2F%2Fpublication.pravo.gov.ru%2FDocument%2FView%2F0001202004060044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qrcoder.ru/code/?http%3A%2F%2Fpublication.pravo.gov.ru%2FDocument%2FView%2F0001202004060044&amp;3&amp;0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128" w:rsidRPr="00EB73F3" w:rsidRDefault="008B5128" w:rsidP="00585E2F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spacing w:line="360" w:lineRule="auto"/>
        <w:ind w:right="-23" w:firstLine="709"/>
        <w:jc w:val="both"/>
        <w:rPr>
          <w:rFonts w:ascii="Arial" w:hAnsi="Arial" w:cs="Arial"/>
          <w:sz w:val="22"/>
          <w:szCs w:val="22"/>
        </w:rPr>
      </w:pPr>
    </w:p>
    <w:p w:rsidR="00732B07" w:rsidRPr="00EB73F3" w:rsidRDefault="00732B07" w:rsidP="00585E2F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spacing w:line="360" w:lineRule="auto"/>
        <w:ind w:right="-23" w:firstLine="709"/>
        <w:jc w:val="both"/>
        <w:rPr>
          <w:rFonts w:ascii="Arial" w:hAnsi="Arial" w:cs="Arial"/>
          <w:sz w:val="22"/>
          <w:szCs w:val="22"/>
        </w:rPr>
      </w:pPr>
    </w:p>
    <w:p w:rsidR="00B328E1" w:rsidRPr="00EB73F3" w:rsidRDefault="00B328E1" w:rsidP="00585E2F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ind w:right="-23"/>
        <w:jc w:val="both"/>
        <w:rPr>
          <w:rFonts w:ascii="Arial" w:hAnsi="Arial" w:cs="Arial"/>
          <w:sz w:val="22"/>
          <w:szCs w:val="22"/>
        </w:rPr>
      </w:pPr>
    </w:p>
    <w:p w:rsidR="00B328E1" w:rsidRPr="00EB73F3" w:rsidRDefault="00B328E1" w:rsidP="00585E2F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ind w:right="-23"/>
        <w:jc w:val="both"/>
        <w:rPr>
          <w:rFonts w:ascii="Arial" w:hAnsi="Arial" w:cs="Arial"/>
          <w:sz w:val="22"/>
          <w:szCs w:val="22"/>
        </w:rPr>
      </w:pPr>
    </w:p>
    <w:p w:rsidR="00B328E1" w:rsidRPr="00EB73F3" w:rsidRDefault="00B328E1" w:rsidP="00585E2F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ind w:right="-23"/>
        <w:jc w:val="both"/>
        <w:rPr>
          <w:rFonts w:ascii="Arial" w:hAnsi="Arial" w:cs="Arial"/>
          <w:sz w:val="22"/>
          <w:szCs w:val="22"/>
        </w:rPr>
      </w:pPr>
    </w:p>
    <w:p w:rsidR="00B328E1" w:rsidRPr="00EB73F3" w:rsidRDefault="00B328E1" w:rsidP="00585E2F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0" w:color="FFFFFF"/>
        </w:pBdr>
        <w:ind w:right="-23"/>
        <w:jc w:val="both"/>
        <w:rPr>
          <w:rFonts w:ascii="Arial" w:hAnsi="Arial" w:cs="Arial"/>
          <w:sz w:val="22"/>
          <w:szCs w:val="22"/>
        </w:rPr>
      </w:pPr>
    </w:p>
    <w:p w:rsidR="00732B07" w:rsidRPr="00EB73F3" w:rsidRDefault="00732B07" w:rsidP="00ED4046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ind w:right="-23"/>
        <w:jc w:val="both"/>
        <w:rPr>
          <w:rFonts w:ascii="Arial" w:hAnsi="Arial" w:cs="Arial"/>
          <w:sz w:val="22"/>
          <w:szCs w:val="22"/>
        </w:rPr>
      </w:pPr>
    </w:p>
    <w:sectPr w:rsidR="00732B07" w:rsidRPr="00EB73F3" w:rsidSect="00EB73F3">
      <w:headerReference w:type="even" r:id="rId17"/>
      <w:headerReference w:type="default" r:id="rId18"/>
      <w:pgSz w:w="11906" w:h="16838"/>
      <w:pgMar w:top="426" w:right="424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D0" w:rsidRDefault="00D850D0">
      <w:r>
        <w:separator/>
      </w:r>
    </w:p>
  </w:endnote>
  <w:endnote w:type="continuationSeparator" w:id="1">
    <w:p w:rsidR="00D850D0" w:rsidRDefault="00D8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D0" w:rsidRDefault="00D850D0">
      <w:r>
        <w:separator/>
      </w:r>
    </w:p>
  </w:footnote>
  <w:footnote w:type="continuationSeparator" w:id="1">
    <w:p w:rsidR="00D850D0" w:rsidRDefault="00D85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4F" w:rsidRDefault="003A064F" w:rsidP="00F573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064F" w:rsidRDefault="003A06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09" w:rsidRDefault="00AB5909">
    <w:pPr>
      <w:pStyle w:val="a4"/>
      <w:jc w:val="center"/>
    </w:pPr>
    <w:fldSimple w:instr="PAGE   \* MERGEFORMAT">
      <w:r w:rsidR="00EB73F3">
        <w:rPr>
          <w:noProof/>
        </w:rPr>
        <w:t>2</w:t>
      </w:r>
    </w:fldSimple>
  </w:p>
  <w:p w:rsidR="00AB5909" w:rsidRDefault="00AB5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029DC"/>
    <w:multiLevelType w:val="hybridMultilevel"/>
    <w:tmpl w:val="0CB49A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9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0">
    <w:nsid w:val="383054A9"/>
    <w:multiLevelType w:val="hybridMultilevel"/>
    <w:tmpl w:val="343A1FD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CB46FF"/>
    <w:multiLevelType w:val="multilevel"/>
    <w:tmpl w:val="C21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2"/>
  </w:num>
  <w:num w:numId="5">
    <w:abstractNumId w:val="21"/>
  </w:num>
  <w:num w:numId="6">
    <w:abstractNumId w:val="20"/>
  </w:num>
  <w:num w:numId="7">
    <w:abstractNumId w:val="18"/>
  </w:num>
  <w:num w:numId="8">
    <w:abstractNumId w:val="15"/>
  </w:num>
  <w:num w:numId="9">
    <w:abstractNumId w:val="13"/>
  </w:num>
  <w:num w:numId="10">
    <w:abstractNumId w:val="6"/>
  </w:num>
  <w:num w:numId="11">
    <w:abstractNumId w:val="2"/>
  </w:num>
  <w:num w:numId="12">
    <w:abstractNumId w:val="23"/>
  </w:num>
  <w:num w:numId="13">
    <w:abstractNumId w:val="3"/>
  </w:num>
  <w:num w:numId="14">
    <w:abstractNumId w:val="22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  <w:num w:numId="19">
    <w:abstractNumId w:val="24"/>
  </w:num>
  <w:num w:numId="20">
    <w:abstractNumId w:val="25"/>
  </w:num>
  <w:num w:numId="21">
    <w:abstractNumId w:val="4"/>
  </w:num>
  <w:num w:numId="22">
    <w:abstractNumId w:val="0"/>
  </w:num>
  <w:num w:numId="23">
    <w:abstractNumId w:val="16"/>
  </w:num>
  <w:num w:numId="24">
    <w:abstractNumId w:val="17"/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0D0"/>
    <w:rsid w:val="00000A4B"/>
    <w:rsid w:val="00002922"/>
    <w:rsid w:val="00002B02"/>
    <w:rsid w:val="0001033C"/>
    <w:rsid w:val="0001331A"/>
    <w:rsid w:val="00013B8C"/>
    <w:rsid w:val="00023FBD"/>
    <w:rsid w:val="0002484E"/>
    <w:rsid w:val="0003124E"/>
    <w:rsid w:val="00033DCE"/>
    <w:rsid w:val="000379FD"/>
    <w:rsid w:val="000433CA"/>
    <w:rsid w:val="00045AF2"/>
    <w:rsid w:val="00046722"/>
    <w:rsid w:val="00047E37"/>
    <w:rsid w:val="00050520"/>
    <w:rsid w:val="000511A9"/>
    <w:rsid w:val="0005141D"/>
    <w:rsid w:val="0005172B"/>
    <w:rsid w:val="00051FC0"/>
    <w:rsid w:val="00061034"/>
    <w:rsid w:val="00065FFC"/>
    <w:rsid w:val="00067578"/>
    <w:rsid w:val="0007227B"/>
    <w:rsid w:val="00083645"/>
    <w:rsid w:val="00084813"/>
    <w:rsid w:val="00085889"/>
    <w:rsid w:val="000862EC"/>
    <w:rsid w:val="0008702C"/>
    <w:rsid w:val="00087558"/>
    <w:rsid w:val="00087BBB"/>
    <w:rsid w:val="000A00B8"/>
    <w:rsid w:val="000A0FF7"/>
    <w:rsid w:val="000A2700"/>
    <w:rsid w:val="000A3909"/>
    <w:rsid w:val="000B031A"/>
    <w:rsid w:val="000B07EF"/>
    <w:rsid w:val="000C3ADB"/>
    <w:rsid w:val="000C4C99"/>
    <w:rsid w:val="000D1031"/>
    <w:rsid w:val="000D2F75"/>
    <w:rsid w:val="000D317C"/>
    <w:rsid w:val="000E11F1"/>
    <w:rsid w:val="000E2D3C"/>
    <w:rsid w:val="000E54A0"/>
    <w:rsid w:val="000E638A"/>
    <w:rsid w:val="000F2846"/>
    <w:rsid w:val="000F5592"/>
    <w:rsid w:val="000F75FA"/>
    <w:rsid w:val="0010269E"/>
    <w:rsid w:val="00104B99"/>
    <w:rsid w:val="00106E79"/>
    <w:rsid w:val="00110558"/>
    <w:rsid w:val="0011633B"/>
    <w:rsid w:val="00117EB5"/>
    <w:rsid w:val="0012350C"/>
    <w:rsid w:val="0012487F"/>
    <w:rsid w:val="00125ECB"/>
    <w:rsid w:val="001273B1"/>
    <w:rsid w:val="001274DF"/>
    <w:rsid w:val="00132B00"/>
    <w:rsid w:val="00142092"/>
    <w:rsid w:val="0014307F"/>
    <w:rsid w:val="00145461"/>
    <w:rsid w:val="00146487"/>
    <w:rsid w:val="00147A0F"/>
    <w:rsid w:val="0015020C"/>
    <w:rsid w:val="00150496"/>
    <w:rsid w:val="00153271"/>
    <w:rsid w:val="00156CA6"/>
    <w:rsid w:val="00160D4A"/>
    <w:rsid w:val="0016136A"/>
    <w:rsid w:val="00163FB2"/>
    <w:rsid w:val="00167B06"/>
    <w:rsid w:val="0017181D"/>
    <w:rsid w:val="00171DE3"/>
    <w:rsid w:val="00174321"/>
    <w:rsid w:val="00177560"/>
    <w:rsid w:val="001816A6"/>
    <w:rsid w:val="00184284"/>
    <w:rsid w:val="00185E52"/>
    <w:rsid w:val="00186C93"/>
    <w:rsid w:val="001967FC"/>
    <w:rsid w:val="001A1D31"/>
    <w:rsid w:val="001A2198"/>
    <w:rsid w:val="001A7B83"/>
    <w:rsid w:val="001B6610"/>
    <w:rsid w:val="001C0AF8"/>
    <w:rsid w:val="001C53BB"/>
    <w:rsid w:val="001C710E"/>
    <w:rsid w:val="001D1DC3"/>
    <w:rsid w:val="001D2019"/>
    <w:rsid w:val="001D6261"/>
    <w:rsid w:val="001D6D49"/>
    <w:rsid w:val="001D6E7A"/>
    <w:rsid w:val="001D7347"/>
    <w:rsid w:val="001D7F9D"/>
    <w:rsid w:val="001E05DE"/>
    <w:rsid w:val="001E1000"/>
    <w:rsid w:val="001E1F6F"/>
    <w:rsid w:val="001E205A"/>
    <w:rsid w:val="001E4BF2"/>
    <w:rsid w:val="001E6B10"/>
    <w:rsid w:val="001F1A9C"/>
    <w:rsid w:val="001F53A6"/>
    <w:rsid w:val="00204E05"/>
    <w:rsid w:val="00211484"/>
    <w:rsid w:val="00214969"/>
    <w:rsid w:val="0021518D"/>
    <w:rsid w:val="00216613"/>
    <w:rsid w:val="00221D8D"/>
    <w:rsid w:val="002274B4"/>
    <w:rsid w:val="00230677"/>
    <w:rsid w:val="00235226"/>
    <w:rsid w:val="00240D0B"/>
    <w:rsid w:val="00241D39"/>
    <w:rsid w:val="00242539"/>
    <w:rsid w:val="002434F6"/>
    <w:rsid w:val="00244916"/>
    <w:rsid w:val="00244DDB"/>
    <w:rsid w:val="002458CA"/>
    <w:rsid w:val="0025385D"/>
    <w:rsid w:val="002544EA"/>
    <w:rsid w:val="002569AC"/>
    <w:rsid w:val="00260096"/>
    <w:rsid w:val="00260AE7"/>
    <w:rsid w:val="002623D5"/>
    <w:rsid w:val="0027339C"/>
    <w:rsid w:val="00273EC6"/>
    <w:rsid w:val="00281F05"/>
    <w:rsid w:val="002820C2"/>
    <w:rsid w:val="002827DB"/>
    <w:rsid w:val="0028462E"/>
    <w:rsid w:val="00284B4C"/>
    <w:rsid w:val="00284BCC"/>
    <w:rsid w:val="002873C3"/>
    <w:rsid w:val="00295E2C"/>
    <w:rsid w:val="00295FB8"/>
    <w:rsid w:val="00297E48"/>
    <w:rsid w:val="002A081C"/>
    <w:rsid w:val="002A1CFE"/>
    <w:rsid w:val="002A52E1"/>
    <w:rsid w:val="002A564B"/>
    <w:rsid w:val="002A5AB9"/>
    <w:rsid w:val="002B6688"/>
    <w:rsid w:val="002B7682"/>
    <w:rsid w:val="002C0C43"/>
    <w:rsid w:val="002C141E"/>
    <w:rsid w:val="002C2193"/>
    <w:rsid w:val="002C527B"/>
    <w:rsid w:val="002C7320"/>
    <w:rsid w:val="002D67FE"/>
    <w:rsid w:val="002E06E1"/>
    <w:rsid w:val="002E6AD6"/>
    <w:rsid w:val="002F1F14"/>
    <w:rsid w:val="00300407"/>
    <w:rsid w:val="003049DE"/>
    <w:rsid w:val="00311A55"/>
    <w:rsid w:val="003130F4"/>
    <w:rsid w:val="00320FB8"/>
    <w:rsid w:val="003242CE"/>
    <w:rsid w:val="00326DCE"/>
    <w:rsid w:val="00332AF2"/>
    <w:rsid w:val="00334BEE"/>
    <w:rsid w:val="00341E25"/>
    <w:rsid w:val="00342433"/>
    <w:rsid w:val="00342A78"/>
    <w:rsid w:val="0034799B"/>
    <w:rsid w:val="00355E80"/>
    <w:rsid w:val="003603C5"/>
    <w:rsid w:val="00370C8D"/>
    <w:rsid w:val="003729D6"/>
    <w:rsid w:val="00372F40"/>
    <w:rsid w:val="00373BD3"/>
    <w:rsid w:val="00377638"/>
    <w:rsid w:val="003803FB"/>
    <w:rsid w:val="00380B70"/>
    <w:rsid w:val="003816CB"/>
    <w:rsid w:val="00384F21"/>
    <w:rsid w:val="00387D53"/>
    <w:rsid w:val="00395AF1"/>
    <w:rsid w:val="003A064F"/>
    <w:rsid w:val="003A30D2"/>
    <w:rsid w:val="003A4DFC"/>
    <w:rsid w:val="003A55FE"/>
    <w:rsid w:val="003A5C7D"/>
    <w:rsid w:val="003B0C29"/>
    <w:rsid w:val="003B22BD"/>
    <w:rsid w:val="003B4E94"/>
    <w:rsid w:val="003B52B9"/>
    <w:rsid w:val="003B60A4"/>
    <w:rsid w:val="003B69CF"/>
    <w:rsid w:val="003B7A9D"/>
    <w:rsid w:val="003C30BF"/>
    <w:rsid w:val="003C3439"/>
    <w:rsid w:val="003C6235"/>
    <w:rsid w:val="003C7A99"/>
    <w:rsid w:val="003D043A"/>
    <w:rsid w:val="003D19AF"/>
    <w:rsid w:val="003D4556"/>
    <w:rsid w:val="003D5EAC"/>
    <w:rsid w:val="003D7293"/>
    <w:rsid w:val="003E034E"/>
    <w:rsid w:val="003E4879"/>
    <w:rsid w:val="003E4E0A"/>
    <w:rsid w:val="003E5BE5"/>
    <w:rsid w:val="003E5F31"/>
    <w:rsid w:val="003F08EE"/>
    <w:rsid w:val="00400C3F"/>
    <w:rsid w:val="004071C7"/>
    <w:rsid w:val="004106C9"/>
    <w:rsid w:val="00411F67"/>
    <w:rsid w:val="00412BBB"/>
    <w:rsid w:val="00413CD3"/>
    <w:rsid w:val="004154F7"/>
    <w:rsid w:val="00416A0B"/>
    <w:rsid w:val="00421049"/>
    <w:rsid w:val="00426192"/>
    <w:rsid w:val="0042799C"/>
    <w:rsid w:val="0043056D"/>
    <w:rsid w:val="004528BB"/>
    <w:rsid w:val="00456FC2"/>
    <w:rsid w:val="004601F6"/>
    <w:rsid w:val="00460537"/>
    <w:rsid w:val="00461A59"/>
    <w:rsid w:val="00464BCE"/>
    <w:rsid w:val="004725AA"/>
    <w:rsid w:val="0047370D"/>
    <w:rsid w:val="00473F71"/>
    <w:rsid w:val="00482390"/>
    <w:rsid w:val="004854FC"/>
    <w:rsid w:val="00486A38"/>
    <w:rsid w:val="004910B9"/>
    <w:rsid w:val="00494420"/>
    <w:rsid w:val="004A1472"/>
    <w:rsid w:val="004A1E57"/>
    <w:rsid w:val="004A54D5"/>
    <w:rsid w:val="004A5E42"/>
    <w:rsid w:val="004A7E5A"/>
    <w:rsid w:val="004B3CEE"/>
    <w:rsid w:val="004B633E"/>
    <w:rsid w:val="004C61CF"/>
    <w:rsid w:val="004D164F"/>
    <w:rsid w:val="004E0A28"/>
    <w:rsid w:val="004E7869"/>
    <w:rsid w:val="004F0736"/>
    <w:rsid w:val="004F55BA"/>
    <w:rsid w:val="005038BB"/>
    <w:rsid w:val="00504CEC"/>
    <w:rsid w:val="00505EBE"/>
    <w:rsid w:val="00506CD3"/>
    <w:rsid w:val="00507D78"/>
    <w:rsid w:val="00511F66"/>
    <w:rsid w:val="00521D13"/>
    <w:rsid w:val="00534FC9"/>
    <w:rsid w:val="00535758"/>
    <w:rsid w:val="00541924"/>
    <w:rsid w:val="00542843"/>
    <w:rsid w:val="0054287A"/>
    <w:rsid w:val="0054637B"/>
    <w:rsid w:val="00550540"/>
    <w:rsid w:val="005538F8"/>
    <w:rsid w:val="00555FD9"/>
    <w:rsid w:val="005611D8"/>
    <w:rsid w:val="00566CA4"/>
    <w:rsid w:val="005717B1"/>
    <w:rsid w:val="00571EDD"/>
    <w:rsid w:val="00574CE0"/>
    <w:rsid w:val="00581468"/>
    <w:rsid w:val="0058377D"/>
    <w:rsid w:val="00585E2F"/>
    <w:rsid w:val="005909A2"/>
    <w:rsid w:val="005919FC"/>
    <w:rsid w:val="00595F97"/>
    <w:rsid w:val="005A048A"/>
    <w:rsid w:val="005A0FF7"/>
    <w:rsid w:val="005A25C1"/>
    <w:rsid w:val="005A2A5F"/>
    <w:rsid w:val="005A3C63"/>
    <w:rsid w:val="005A3FE8"/>
    <w:rsid w:val="005A7298"/>
    <w:rsid w:val="005A7E6F"/>
    <w:rsid w:val="005B0E56"/>
    <w:rsid w:val="005B2C57"/>
    <w:rsid w:val="005B4F5F"/>
    <w:rsid w:val="005C1474"/>
    <w:rsid w:val="005C2542"/>
    <w:rsid w:val="005C2A98"/>
    <w:rsid w:val="005C35FE"/>
    <w:rsid w:val="005C38C0"/>
    <w:rsid w:val="005C3970"/>
    <w:rsid w:val="005C42A4"/>
    <w:rsid w:val="005C5622"/>
    <w:rsid w:val="005D01C7"/>
    <w:rsid w:val="005D08A1"/>
    <w:rsid w:val="005D33BB"/>
    <w:rsid w:val="005D5BE6"/>
    <w:rsid w:val="005D741F"/>
    <w:rsid w:val="005E05E5"/>
    <w:rsid w:val="005E138A"/>
    <w:rsid w:val="005E23F6"/>
    <w:rsid w:val="005E6A95"/>
    <w:rsid w:val="005F3575"/>
    <w:rsid w:val="005F4629"/>
    <w:rsid w:val="005F4EB6"/>
    <w:rsid w:val="005F57F5"/>
    <w:rsid w:val="005F66F5"/>
    <w:rsid w:val="00602B43"/>
    <w:rsid w:val="0060499E"/>
    <w:rsid w:val="00604AB3"/>
    <w:rsid w:val="0060654B"/>
    <w:rsid w:val="00606621"/>
    <w:rsid w:val="006123F2"/>
    <w:rsid w:val="00612B49"/>
    <w:rsid w:val="00617067"/>
    <w:rsid w:val="00617B28"/>
    <w:rsid w:val="00617C66"/>
    <w:rsid w:val="00621BEF"/>
    <w:rsid w:val="00626012"/>
    <w:rsid w:val="00626664"/>
    <w:rsid w:val="006266B5"/>
    <w:rsid w:val="0063092F"/>
    <w:rsid w:val="00632627"/>
    <w:rsid w:val="006326BB"/>
    <w:rsid w:val="00634D9A"/>
    <w:rsid w:val="00642CB2"/>
    <w:rsid w:val="006507A2"/>
    <w:rsid w:val="00650B1E"/>
    <w:rsid w:val="006533B2"/>
    <w:rsid w:val="006538E3"/>
    <w:rsid w:val="006558EB"/>
    <w:rsid w:val="00660C2C"/>
    <w:rsid w:val="0066156E"/>
    <w:rsid w:val="006628DD"/>
    <w:rsid w:val="006651F8"/>
    <w:rsid w:val="00666004"/>
    <w:rsid w:val="00672AA7"/>
    <w:rsid w:val="00672CDF"/>
    <w:rsid w:val="00676BF5"/>
    <w:rsid w:val="0068055B"/>
    <w:rsid w:val="00681C9C"/>
    <w:rsid w:val="006830E0"/>
    <w:rsid w:val="00683221"/>
    <w:rsid w:val="00685620"/>
    <w:rsid w:val="00686265"/>
    <w:rsid w:val="00687CDA"/>
    <w:rsid w:val="00690FC5"/>
    <w:rsid w:val="0069303C"/>
    <w:rsid w:val="006935C9"/>
    <w:rsid w:val="00693FE6"/>
    <w:rsid w:val="006A168F"/>
    <w:rsid w:val="006A4EF6"/>
    <w:rsid w:val="006A6854"/>
    <w:rsid w:val="006B21C6"/>
    <w:rsid w:val="006B4AB3"/>
    <w:rsid w:val="006B58EC"/>
    <w:rsid w:val="006B762E"/>
    <w:rsid w:val="006B78F8"/>
    <w:rsid w:val="006C05D8"/>
    <w:rsid w:val="006C0A83"/>
    <w:rsid w:val="006C42BD"/>
    <w:rsid w:val="006C6DC6"/>
    <w:rsid w:val="006C7021"/>
    <w:rsid w:val="006C75A6"/>
    <w:rsid w:val="006D2339"/>
    <w:rsid w:val="006D3AA9"/>
    <w:rsid w:val="006D5519"/>
    <w:rsid w:val="006E1FFD"/>
    <w:rsid w:val="006E5554"/>
    <w:rsid w:val="006E56C4"/>
    <w:rsid w:val="006E6CC0"/>
    <w:rsid w:val="006F1D36"/>
    <w:rsid w:val="006F3162"/>
    <w:rsid w:val="006F54AA"/>
    <w:rsid w:val="006F772D"/>
    <w:rsid w:val="007025DB"/>
    <w:rsid w:val="00703483"/>
    <w:rsid w:val="00703760"/>
    <w:rsid w:val="00704D9A"/>
    <w:rsid w:val="007062AB"/>
    <w:rsid w:val="0070731B"/>
    <w:rsid w:val="00710220"/>
    <w:rsid w:val="00712F46"/>
    <w:rsid w:val="00714D45"/>
    <w:rsid w:val="007153AB"/>
    <w:rsid w:val="0071772C"/>
    <w:rsid w:val="00717D6E"/>
    <w:rsid w:val="0072360B"/>
    <w:rsid w:val="00724089"/>
    <w:rsid w:val="007243B5"/>
    <w:rsid w:val="00726FD0"/>
    <w:rsid w:val="00732B07"/>
    <w:rsid w:val="00735890"/>
    <w:rsid w:val="00740275"/>
    <w:rsid w:val="007405B8"/>
    <w:rsid w:val="0074223C"/>
    <w:rsid w:val="00745691"/>
    <w:rsid w:val="007478B6"/>
    <w:rsid w:val="007536AF"/>
    <w:rsid w:val="007559D2"/>
    <w:rsid w:val="00756039"/>
    <w:rsid w:val="00756178"/>
    <w:rsid w:val="00761A96"/>
    <w:rsid w:val="0076420F"/>
    <w:rsid w:val="007647F9"/>
    <w:rsid w:val="0077279A"/>
    <w:rsid w:val="0077287A"/>
    <w:rsid w:val="00780315"/>
    <w:rsid w:val="00782749"/>
    <w:rsid w:val="00783626"/>
    <w:rsid w:val="007927A2"/>
    <w:rsid w:val="00792C87"/>
    <w:rsid w:val="007963CA"/>
    <w:rsid w:val="00797605"/>
    <w:rsid w:val="007A24D4"/>
    <w:rsid w:val="007A3399"/>
    <w:rsid w:val="007A6B1B"/>
    <w:rsid w:val="007B18F4"/>
    <w:rsid w:val="007B1DFD"/>
    <w:rsid w:val="007B52EA"/>
    <w:rsid w:val="007B5DB4"/>
    <w:rsid w:val="007B6789"/>
    <w:rsid w:val="007B7746"/>
    <w:rsid w:val="007C18AD"/>
    <w:rsid w:val="007C5AC7"/>
    <w:rsid w:val="007C6AE9"/>
    <w:rsid w:val="007C7AE3"/>
    <w:rsid w:val="007C7F46"/>
    <w:rsid w:val="007D1524"/>
    <w:rsid w:val="007D33F2"/>
    <w:rsid w:val="007D50A2"/>
    <w:rsid w:val="007D5777"/>
    <w:rsid w:val="007D5CDD"/>
    <w:rsid w:val="007E0F1C"/>
    <w:rsid w:val="007E0F8A"/>
    <w:rsid w:val="007E5A5A"/>
    <w:rsid w:val="007E5E7A"/>
    <w:rsid w:val="007E6CCD"/>
    <w:rsid w:val="007F5B36"/>
    <w:rsid w:val="008036C8"/>
    <w:rsid w:val="00807635"/>
    <w:rsid w:val="00814F4F"/>
    <w:rsid w:val="00815299"/>
    <w:rsid w:val="00822D48"/>
    <w:rsid w:val="00827D78"/>
    <w:rsid w:val="008300FB"/>
    <w:rsid w:val="00831113"/>
    <w:rsid w:val="00833B93"/>
    <w:rsid w:val="00835718"/>
    <w:rsid w:val="00840987"/>
    <w:rsid w:val="00843BF3"/>
    <w:rsid w:val="00847BE1"/>
    <w:rsid w:val="00850707"/>
    <w:rsid w:val="0085074E"/>
    <w:rsid w:val="00854DEA"/>
    <w:rsid w:val="00854FBB"/>
    <w:rsid w:val="00855894"/>
    <w:rsid w:val="00857579"/>
    <w:rsid w:val="00870D62"/>
    <w:rsid w:val="00871FFC"/>
    <w:rsid w:val="00875316"/>
    <w:rsid w:val="00884B74"/>
    <w:rsid w:val="008861F4"/>
    <w:rsid w:val="008907A0"/>
    <w:rsid w:val="008918DB"/>
    <w:rsid w:val="00892EF0"/>
    <w:rsid w:val="0089322F"/>
    <w:rsid w:val="008A4319"/>
    <w:rsid w:val="008A5860"/>
    <w:rsid w:val="008A6C4C"/>
    <w:rsid w:val="008A70A4"/>
    <w:rsid w:val="008B0C72"/>
    <w:rsid w:val="008B18D3"/>
    <w:rsid w:val="008B215D"/>
    <w:rsid w:val="008B27EC"/>
    <w:rsid w:val="008B5128"/>
    <w:rsid w:val="008B552C"/>
    <w:rsid w:val="008B56D2"/>
    <w:rsid w:val="008C74C6"/>
    <w:rsid w:val="008D07B4"/>
    <w:rsid w:val="008D2A92"/>
    <w:rsid w:val="008D2ECF"/>
    <w:rsid w:val="008D7457"/>
    <w:rsid w:val="008E0ED2"/>
    <w:rsid w:val="008E1932"/>
    <w:rsid w:val="008E3153"/>
    <w:rsid w:val="008E4B5B"/>
    <w:rsid w:val="008E52AA"/>
    <w:rsid w:val="008E7434"/>
    <w:rsid w:val="008E7626"/>
    <w:rsid w:val="008E79B7"/>
    <w:rsid w:val="008F151F"/>
    <w:rsid w:val="008F44DC"/>
    <w:rsid w:val="008F465A"/>
    <w:rsid w:val="008F4F2B"/>
    <w:rsid w:val="00900E83"/>
    <w:rsid w:val="0092353A"/>
    <w:rsid w:val="00924671"/>
    <w:rsid w:val="00925FBB"/>
    <w:rsid w:val="0092666B"/>
    <w:rsid w:val="009276B6"/>
    <w:rsid w:val="00930A55"/>
    <w:rsid w:val="00930E6B"/>
    <w:rsid w:val="009366BF"/>
    <w:rsid w:val="00942032"/>
    <w:rsid w:val="00943683"/>
    <w:rsid w:val="0094542E"/>
    <w:rsid w:val="00963882"/>
    <w:rsid w:val="009667B3"/>
    <w:rsid w:val="00966F7C"/>
    <w:rsid w:val="0097088C"/>
    <w:rsid w:val="009804B6"/>
    <w:rsid w:val="0098191C"/>
    <w:rsid w:val="00981A47"/>
    <w:rsid w:val="00981B06"/>
    <w:rsid w:val="00981E9D"/>
    <w:rsid w:val="00987103"/>
    <w:rsid w:val="00992FFF"/>
    <w:rsid w:val="00993AA3"/>
    <w:rsid w:val="00997310"/>
    <w:rsid w:val="009A0079"/>
    <w:rsid w:val="009A07CD"/>
    <w:rsid w:val="009A0BD7"/>
    <w:rsid w:val="009A27DF"/>
    <w:rsid w:val="009A4C95"/>
    <w:rsid w:val="009A5033"/>
    <w:rsid w:val="009B007B"/>
    <w:rsid w:val="009B044E"/>
    <w:rsid w:val="009B116E"/>
    <w:rsid w:val="009B513B"/>
    <w:rsid w:val="009B642B"/>
    <w:rsid w:val="009C1B9F"/>
    <w:rsid w:val="009C3F9D"/>
    <w:rsid w:val="009C404D"/>
    <w:rsid w:val="009C73AB"/>
    <w:rsid w:val="009C7EC0"/>
    <w:rsid w:val="009D148D"/>
    <w:rsid w:val="009D5CAC"/>
    <w:rsid w:val="009D75B7"/>
    <w:rsid w:val="009E22C6"/>
    <w:rsid w:val="009E2EDE"/>
    <w:rsid w:val="009F4300"/>
    <w:rsid w:val="009F54D3"/>
    <w:rsid w:val="009F5AAF"/>
    <w:rsid w:val="00A058BC"/>
    <w:rsid w:val="00A05BF0"/>
    <w:rsid w:val="00A10076"/>
    <w:rsid w:val="00A13807"/>
    <w:rsid w:val="00A1414A"/>
    <w:rsid w:val="00A1498F"/>
    <w:rsid w:val="00A16E9E"/>
    <w:rsid w:val="00A22E3A"/>
    <w:rsid w:val="00A22FA9"/>
    <w:rsid w:val="00A3769B"/>
    <w:rsid w:val="00A4249B"/>
    <w:rsid w:val="00A43748"/>
    <w:rsid w:val="00A475C7"/>
    <w:rsid w:val="00A543B5"/>
    <w:rsid w:val="00A544D5"/>
    <w:rsid w:val="00A551D9"/>
    <w:rsid w:val="00A55CCE"/>
    <w:rsid w:val="00A715A6"/>
    <w:rsid w:val="00A74349"/>
    <w:rsid w:val="00A76C1E"/>
    <w:rsid w:val="00A80CF4"/>
    <w:rsid w:val="00A8233A"/>
    <w:rsid w:val="00A8553F"/>
    <w:rsid w:val="00A9004B"/>
    <w:rsid w:val="00A90B08"/>
    <w:rsid w:val="00A911DF"/>
    <w:rsid w:val="00A93CF3"/>
    <w:rsid w:val="00A9431D"/>
    <w:rsid w:val="00A94ECB"/>
    <w:rsid w:val="00AA4040"/>
    <w:rsid w:val="00AB2EFD"/>
    <w:rsid w:val="00AB5909"/>
    <w:rsid w:val="00AB703D"/>
    <w:rsid w:val="00AC0685"/>
    <w:rsid w:val="00AC09F2"/>
    <w:rsid w:val="00AC0BB9"/>
    <w:rsid w:val="00AC177D"/>
    <w:rsid w:val="00AC22DD"/>
    <w:rsid w:val="00AC52E0"/>
    <w:rsid w:val="00AC75EC"/>
    <w:rsid w:val="00AD02EA"/>
    <w:rsid w:val="00AE1048"/>
    <w:rsid w:val="00AE1233"/>
    <w:rsid w:val="00AE1300"/>
    <w:rsid w:val="00AE243F"/>
    <w:rsid w:val="00AE3983"/>
    <w:rsid w:val="00AE7EFB"/>
    <w:rsid w:val="00AF5BB5"/>
    <w:rsid w:val="00B01DD9"/>
    <w:rsid w:val="00B025F5"/>
    <w:rsid w:val="00B03771"/>
    <w:rsid w:val="00B07A60"/>
    <w:rsid w:val="00B07F42"/>
    <w:rsid w:val="00B128BA"/>
    <w:rsid w:val="00B1536C"/>
    <w:rsid w:val="00B22C6F"/>
    <w:rsid w:val="00B23100"/>
    <w:rsid w:val="00B27D6E"/>
    <w:rsid w:val="00B328E1"/>
    <w:rsid w:val="00B34DD9"/>
    <w:rsid w:val="00B34F80"/>
    <w:rsid w:val="00B40405"/>
    <w:rsid w:val="00B428B0"/>
    <w:rsid w:val="00B42FEE"/>
    <w:rsid w:val="00B46A44"/>
    <w:rsid w:val="00B47DD5"/>
    <w:rsid w:val="00B47E90"/>
    <w:rsid w:val="00B47FED"/>
    <w:rsid w:val="00B5196E"/>
    <w:rsid w:val="00B656FE"/>
    <w:rsid w:val="00B660DD"/>
    <w:rsid w:val="00B67265"/>
    <w:rsid w:val="00B719E5"/>
    <w:rsid w:val="00B71B35"/>
    <w:rsid w:val="00B72AFE"/>
    <w:rsid w:val="00B738BF"/>
    <w:rsid w:val="00B76960"/>
    <w:rsid w:val="00B776B6"/>
    <w:rsid w:val="00B80AF5"/>
    <w:rsid w:val="00B82A83"/>
    <w:rsid w:val="00B87B51"/>
    <w:rsid w:val="00B87FEF"/>
    <w:rsid w:val="00B9624F"/>
    <w:rsid w:val="00B96AAF"/>
    <w:rsid w:val="00B96D09"/>
    <w:rsid w:val="00BA4E76"/>
    <w:rsid w:val="00BA5ACB"/>
    <w:rsid w:val="00BB321D"/>
    <w:rsid w:val="00BB7CCA"/>
    <w:rsid w:val="00BC017E"/>
    <w:rsid w:val="00BC09B3"/>
    <w:rsid w:val="00BC1511"/>
    <w:rsid w:val="00BD7F96"/>
    <w:rsid w:val="00BE3143"/>
    <w:rsid w:val="00BF0348"/>
    <w:rsid w:val="00BF4D42"/>
    <w:rsid w:val="00C01340"/>
    <w:rsid w:val="00C01820"/>
    <w:rsid w:val="00C0352F"/>
    <w:rsid w:val="00C04D4C"/>
    <w:rsid w:val="00C06A4D"/>
    <w:rsid w:val="00C07E71"/>
    <w:rsid w:val="00C07EC2"/>
    <w:rsid w:val="00C1229D"/>
    <w:rsid w:val="00C15CEC"/>
    <w:rsid w:val="00C22E9F"/>
    <w:rsid w:val="00C23267"/>
    <w:rsid w:val="00C26CF2"/>
    <w:rsid w:val="00C334F2"/>
    <w:rsid w:val="00C36262"/>
    <w:rsid w:val="00C36FA6"/>
    <w:rsid w:val="00C40DB9"/>
    <w:rsid w:val="00C414D8"/>
    <w:rsid w:val="00C50BE4"/>
    <w:rsid w:val="00C62A45"/>
    <w:rsid w:val="00C6490D"/>
    <w:rsid w:val="00C66646"/>
    <w:rsid w:val="00C67841"/>
    <w:rsid w:val="00C708AA"/>
    <w:rsid w:val="00C75038"/>
    <w:rsid w:val="00C76B8F"/>
    <w:rsid w:val="00C8018F"/>
    <w:rsid w:val="00C858DA"/>
    <w:rsid w:val="00C94E7B"/>
    <w:rsid w:val="00C95759"/>
    <w:rsid w:val="00CB13E5"/>
    <w:rsid w:val="00CB23F5"/>
    <w:rsid w:val="00CB6760"/>
    <w:rsid w:val="00CB7F6E"/>
    <w:rsid w:val="00CC159E"/>
    <w:rsid w:val="00CC393C"/>
    <w:rsid w:val="00CD4F40"/>
    <w:rsid w:val="00CD5817"/>
    <w:rsid w:val="00CD69CE"/>
    <w:rsid w:val="00CD7224"/>
    <w:rsid w:val="00CD776C"/>
    <w:rsid w:val="00CE21B2"/>
    <w:rsid w:val="00CE4B67"/>
    <w:rsid w:val="00CE72FF"/>
    <w:rsid w:val="00CF14A9"/>
    <w:rsid w:val="00CF389B"/>
    <w:rsid w:val="00D000D9"/>
    <w:rsid w:val="00D00F44"/>
    <w:rsid w:val="00D01AFE"/>
    <w:rsid w:val="00D02808"/>
    <w:rsid w:val="00D04EBA"/>
    <w:rsid w:val="00D0602E"/>
    <w:rsid w:val="00D0778B"/>
    <w:rsid w:val="00D07B2C"/>
    <w:rsid w:val="00D134F4"/>
    <w:rsid w:val="00D17349"/>
    <w:rsid w:val="00D23585"/>
    <w:rsid w:val="00D24AB9"/>
    <w:rsid w:val="00D255C0"/>
    <w:rsid w:val="00D30F66"/>
    <w:rsid w:val="00D403A2"/>
    <w:rsid w:val="00D469BA"/>
    <w:rsid w:val="00D469E0"/>
    <w:rsid w:val="00D5214A"/>
    <w:rsid w:val="00D5646D"/>
    <w:rsid w:val="00D62445"/>
    <w:rsid w:val="00D640F2"/>
    <w:rsid w:val="00D65315"/>
    <w:rsid w:val="00D65456"/>
    <w:rsid w:val="00D701F9"/>
    <w:rsid w:val="00D746D2"/>
    <w:rsid w:val="00D74A5B"/>
    <w:rsid w:val="00D76C0F"/>
    <w:rsid w:val="00D76DFD"/>
    <w:rsid w:val="00D8046F"/>
    <w:rsid w:val="00D82CD6"/>
    <w:rsid w:val="00D82EFB"/>
    <w:rsid w:val="00D840BC"/>
    <w:rsid w:val="00D850D0"/>
    <w:rsid w:val="00D909E1"/>
    <w:rsid w:val="00D92B40"/>
    <w:rsid w:val="00D96637"/>
    <w:rsid w:val="00DA1464"/>
    <w:rsid w:val="00DA2C22"/>
    <w:rsid w:val="00DA641D"/>
    <w:rsid w:val="00DA77CA"/>
    <w:rsid w:val="00DB1E3C"/>
    <w:rsid w:val="00DB26F9"/>
    <w:rsid w:val="00DB312F"/>
    <w:rsid w:val="00DB410A"/>
    <w:rsid w:val="00DC1FF1"/>
    <w:rsid w:val="00DC6870"/>
    <w:rsid w:val="00DC6E68"/>
    <w:rsid w:val="00DC7194"/>
    <w:rsid w:val="00DD0355"/>
    <w:rsid w:val="00DD2A3E"/>
    <w:rsid w:val="00DD42E5"/>
    <w:rsid w:val="00DD6FA0"/>
    <w:rsid w:val="00DE128C"/>
    <w:rsid w:val="00DE2DFD"/>
    <w:rsid w:val="00DE5EA5"/>
    <w:rsid w:val="00DE7756"/>
    <w:rsid w:val="00E04972"/>
    <w:rsid w:val="00E053A6"/>
    <w:rsid w:val="00E077D3"/>
    <w:rsid w:val="00E120CC"/>
    <w:rsid w:val="00E15B16"/>
    <w:rsid w:val="00E164DB"/>
    <w:rsid w:val="00E20B87"/>
    <w:rsid w:val="00E26FCF"/>
    <w:rsid w:val="00E311D7"/>
    <w:rsid w:val="00E352A7"/>
    <w:rsid w:val="00E35A7F"/>
    <w:rsid w:val="00E37275"/>
    <w:rsid w:val="00E4186F"/>
    <w:rsid w:val="00E41972"/>
    <w:rsid w:val="00E456E1"/>
    <w:rsid w:val="00E45D5C"/>
    <w:rsid w:val="00E4730C"/>
    <w:rsid w:val="00E51EC7"/>
    <w:rsid w:val="00E54253"/>
    <w:rsid w:val="00E56DFD"/>
    <w:rsid w:val="00E61EE5"/>
    <w:rsid w:val="00E6509B"/>
    <w:rsid w:val="00E665E4"/>
    <w:rsid w:val="00E70F42"/>
    <w:rsid w:val="00E72F32"/>
    <w:rsid w:val="00E73E6C"/>
    <w:rsid w:val="00E80E95"/>
    <w:rsid w:val="00E8372A"/>
    <w:rsid w:val="00E904FE"/>
    <w:rsid w:val="00E90E60"/>
    <w:rsid w:val="00E932CF"/>
    <w:rsid w:val="00E936B3"/>
    <w:rsid w:val="00E955AC"/>
    <w:rsid w:val="00E95CC6"/>
    <w:rsid w:val="00E967C1"/>
    <w:rsid w:val="00EA301C"/>
    <w:rsid w:val="00EA4002"/>
    <w:rsid w:val="00EA5D54"/>
    <w:rsid w:val="00EB0099"/>
    <w:rsid w:val="00EB34E3"/>
    <w:rsid w:val="00EB5610"/>
    <w:rsid w:val="00EB6314"/>
    <w:rsid w:val="00EB73F3"/>
    <w:rsid w:val="00EB77FC"/>
    <w:rsid w:val="00EC2664"/>
    <w:rsid w:val="00ED1893"/>
    <w:rsid w:val="00ED30E9"/>
    <w:rsid w:val="00ED4046"/>
    <w:rsid w:val="00EE0DDB"/>
    <w:rsid w:val="00EE75F8"/>
    <w:rsid w:val="00EF20B8"/>
    <w:rsid w:val="00EF220E"/>
    <w:rsid w:val="00EF474B"/>
    <w:rsid w:val="00F073EF"/>
    <w:rsid w:val="00F101D4"/>
    <w:rsid w:val="00F122C0"/>
    <w:rsid w:val="00F133A1"/>
    <w:rsid w:val="00F14464"/>
    <w:rsid w:val="00F16640"/>
    <w:rsid w:val="00F178C8"/>
    <w:rsid w:val="00F204F1"/>
    <w:rsid w:val="00F33FF9"/>
    <w:rsid w:val="00F35604"/>
    <w:rsid w:val="00F36D9B"/>
    <w:rsid w:val="00F376B5"/>
    <w:rsid w:val="00F37959"/>
    <w:rsid w:val="00F455F0"/>
    <w:rsid w:val="00F46086"/>
    <w:rsid w:val="00F46FEF"/>
    <w:rsid w:val="00F50E70"/>
    <w:rsid w:val="00F519C9"/>
    <w:rsid w:val="00F5447D"/>
    <w:rsid w:val="00F5610B"/>
    <w:rsid w:val="00F57305"/>
    <w:rsid w:val="00F65E51"/>
    <w:rsid w:val="00F74E7B"/>
    <w:rsid w:val="00F75B1C"/>
    <w:rsid w:val="00F77EC9"/>
    <w:rsid w:val="00F81890"/>
    <w:rsid w:val="00F848B6"/>
    <w:rsid w:val="00F94991"/>
    <w:rsid w:val="00F96C46"/>
    <w:rsid w:val="00FB0C77"/>
    <w:rsid w:val="00FB2C08"/>
    <w:rsid w:val="00FB3E6A"/>
    <w:rsid w:val="00FB4D14"/>
    <w:rsid w:val="00FC2643"/>
    <w:rsid w:val="00FD0876"/>
    <w:rsid w:val="00FD19E0"/>
    <w:rsid w:val="00FD1A6A"/>
    <w:rsid w:val="00FD205A"/>
    <w:rsid w:val="00FD6592"/>
    <w:rsid w:val="00FD6FB6"/>
    <w:rsid w:val="00FF0A92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49"/>
    <w:rPr>
      <w:sz w:val="24"/>
      <w:szCs w:val="24"/>
    </w:rPr>
  </w:style>
  <w:style w:type="paragraph" w:styleId="1">
    <w:name w:val="heading 1"/>
    <w:basedOn w:val="a"/>
    <w:qFormat/>
    <w:rsid w:val="00612B49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qFormat/>
    <w:rsid w:val="00612B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2B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8">
    <w:name w:val="heading 8"/>
    <w:basedOn w:val="a"/>
    <w:next w:val="a"/>
    <w:qFormat/>
    <w:rsid w:val="00612B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12B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12B49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rsid w:val="0061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612B4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612B49"/>
  </w:style>
  <w:style w:type="character" w:styleId="a7">
    <w:name w:val="Hyperlink"/>
    <w:rsid w:val="00612B49"/>
    <w:rPr>
      <w:strike w:val="0"/>
      <w:dstrike w:val="0"/>
      <w:color w:val="000080"/>
      <w:u w:val="none"/>
      <w:effect w:val="none"/>
    </w:rPr>
  </w:style>
  <w:style w:type="paragraph" w:customStyle="1" w:styleId="ConsPlusTitle">
    <w:name w:val="ConsPlusTitle"/>
    <w:rsid w:val="00612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612B49"/>
    <w:rPr>
      <w:b/>
      <w:bCs/>
    </w:rPr>
  </w:style>
  <w:style w:type="paragraph" w:customStyle="1" w:styleId="infoextnormal">
    <w:name w:val="infoextnormal"/>
    <w:basedOn w:val="a"/>
    <w:rsid w:val="00612B49"/>
    <w:pPr>
      <w:spacing w:before="100" w:beforeAutospacing="1" w:after="100" w:afterAutospacing="1"/>
    </w:pPr>
  </w:style>
  <w:style w:type="table" w:styleId="a9">
    <w:name w:val="Table Grid"/>
    <w:basedOn w:val="a1"/>
    <w:rsid w:val="0061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612B49"/>
    <w:rPr>
      <w:sz w:val="28"/>
    </w:rPr>
  </w:style>
  <w:style w:type="paragraph" w:styleId="20">
    <w:name w:val="List Bullet 2"/>
    <w:basedOn w:val="a"/>
    <w:autoRedefine/>
    <w:rsid w:val="00612B49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612B49"/>
    <w:pPr>
      <w:widowControl w:val="0"/>
      <w:autoSpaceDE w:val="0"/>
      <w:autoSpaceDN w:val="0"/>
      <w:adjustRightInd w:val="0"/>
      <w:ind w:firstLine="485"/>
      <w:jc w:val="both"/>
    </w:pPr>
    <w:rPr>
      <w:rFonts w:cs="Arial"/>
      <w:b/>
      <w:bCs/>
      <w:color w:val="000000"/>
      <w:sz w:val="28"/>
      <w:szCs w:val="22"/>
    </w:rPr>
  </w:style>
  <w:style w:type="paragraph" w:styleId="22">
    <w:name w:val="Body Text 2"/>
    <w:basedOn w:val="a"/>
    <w:rsid w:val="00612B49"/>
    <w:pPr>
      <w:spacing w:after="120" w:line="480" w:lineRule="auto"/>
    </w:pPr>
  </w:style>
  <w:style w:type="paragraph" w:styleId="ab">
    <w:name w:val="Date"/>
    <w:basedOn w:val="a"/>
    <w:next w:val="a"/>
    <w:rsid w:val="00612B49"/>
  </w:style>
  <w:style w:type="paragraph" w:styleId="ac">
    <w:name w:val="Block Text"/>
    <w:basedOn w:val="a"/>
    <w:rsid w:val="00612B49"/>
    <w:pPr>
      <w:ind w:left="-72" w:right="-108" w:firstLine="36"/>
      <w:jc w:val="center"/>
    </w:pPr>
  </w:style>
  <w:style w:type="paragraph" w:styleId="31">
    <w:name w:val="Body Text 3"/>
    <w:basedOn w:val="a"/>
    <w:rsid w:val="00612B49"/>
    <w:pPr>
      <w:spacing w:after="120"/>
    </w:pPr>
    <w:rPr>
      <w:sz w:val="16"/>
      <w:szCs w:val="16"/>
    </w:rPr>
  </w:style>
  <w:style w:type="paragraph" w:styleId="ad">
    <w:name w:val="footer"/>
    <w:basedOn w:val="a"/>
    <w:rsid w:val="00612B49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12B49"/>
  </w:style>
  <w:style w:type="paragraph" w:styleId="ae">
    <w:name w:val="Balloon Text"/>
    <w:basedOn w:val="a"/>
    <w:link w:val="af"/>
    <w:rsid w:val="006A685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6A6854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5C25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A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indent1">
    <w:name w:val="rteindent1"/>
    <w:basedOn w:val="a"/>
    <w:rsid w:val="00A911DF"/>
    <w:pPr>
      <w:spacing w:before="120" w:after="216"/>
      <w:ind w:left="600"/>
    </w:pPr>
  </w:style>
  <w:style w:type="paragraph" w:styleId="af0">
    <w:name w:val="Document Map"/>
    <w:basedOn w:val="a"/>
    <w:semiHidden/>
    <w:rsid w:val="000F55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2487F"/>
    <w:rPr>
      <w:rFonts w:ascii="Arial" w:hAnsi="Arial" w:cs="Arial"/>
      <w:b/>
      <w:bCs/>
      <w:sz w:val="26"/>
      <w:szCs w:val="26"/>
    </w:rPr>
  </w:style>
  <w:style w:type="character" w:customStyle="1" w:styleId="rtxt">
    <w:name w:val="rtxt"/>
    <w:rsid w:val="00574CE0"/>
  </w:style>
  <w:style w:type="character" w:customStyle="1" w:styleId="a5">
    <w:name w:val="Верхний колонтитул Знак"/>
    <w:link w:val="a4"/>
    <w:uiPriority w:val="99"/>
    <w:rsid w:val="00AB5909"/>
    <w:rPr>
      <w:sz w:val="24"/>
      <w:szCs w:val="24"/>
    </w:rPr>
  </w:style>
  <w:style w:type="character" w:styleId="af1">
    <w:name w:val="FollowedHyperlink"/>
    <w:rsid w:val="00D8046F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47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8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28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48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" TargetMode="External"/><Relationship Id="rId13" Type="http://schemas.openxmlformats.org/officeDocument/2006/relationships/hyperlink" Target="https://www.rospotrebnadzor.ru/about/info/new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90;&#1086;&#1087;&#1082;&#1086;&#1088;&#1086;&#1085;&#1072;&#1074;&#1080;&#1088;&#1091;&#1089;.&#1088;&#1092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://qrcoder.ru/code/?http%3A%2F%2Fpublication.pravo.gov.ru%2FDocument%2FView%2F0001202004060044&amp;3&amp;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qrcoder.ru/code/?http%3A%2F%2Fzpp.rospotrebnadzor.ru%2Fhandbook%2Fturist%2Fmemos%2F207045&amp;4&amp;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handbook/turist/memos/207045" TargetMode="External"/><Relationship Id="rId14" Type="http://schemas.openxmlformats.org/officeDocument/2006/relationships/hyperlink" Target="http://publication.pravo.gov.ru/Document/View/00012020040600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91;&#1084;&#1099;&#1085;\Desktop\&#1056;&#1086;&#1089;&#1087;&#1086;&#1090;&#1088;&#1077;&#1073;&#1085;&#1072;&#1076;&#1079;&#1086;&#1088;%20&#1080;&#1085;&#1092;&#1086;&#1088;&#1084;&#1080;&#1088;&#1091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EDFE-11DE-444F-A421-32B8E4BC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Роспотребнадзор информирует</Template>
  <TotalTime>24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4669</CharactersWithSpaces>
  <SharedDoc>false</SharedDoc>
  <HLinks>
    <vt:vector size="42" baseType="variant"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http://publication.pravo.gov.ru/Document/View/0001202004060044</vt:lpwstr>
      </vt:variant>
      <vt:variant>
        <vt:lpwstr/>
      </vt:variant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https://www.rospotrebnadzor.ru/about/info/news/</vt:lpwstr>
      </vt:variant>
      <vt:variant>
        <vt:lpwstr/>
      </vt:variant>
      <vt:variant>
        <vt:i4>5047307</vt:i4>
      </vt:variant>
      <vt:variant>
        <vt:i4>6</vt:i4>
      </vt:variant>
      <vt:variant>
        <vt:i4>0</vt:i4>
      </vt:variant>
      <vt:variant>
        <vt:i4>5</vt:i4>
      </vt:variant>
      <vt:variant>
        <vt:lpwstr>https://стопкоронавирус.рф/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http://zpp.rospotrebnadzor.ru/handbook/turist/memos/207045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https://zpp.rospotrebnadzor.ru/</vt:lpwstr>
      </vt:variant>
      <vt:variant>
        <vt:lpwstr/>
      </vt:variant>
      <vt:variant>
        <vt:i4>3080231</vt:i4>
      </vt:variant>
      <vt:variant>
        <vt:i4>-1</vt:i4>
      </vt:variant>
      <vt:variant>
        <vt:i4>1036</vt:i4>
      </vt:variant>
      <vt:variant>
        <vt:i4>1</vt:i4>
      </vt:variant>
      <vt:variant>
        <vt:lpwstr>http://qrcoder.ru/code/?http%3A%2F%2Fpublication.pravo.gov.ru%2FDocument%2FView%2F0001202004060044&amp;3&amp;0</vt:lpwstr>
      </vt:variant>
      <vt:variant>
        <vt:lpwstr/>
      </vt:variant>
      <vt:variant>
        <vt:i4>5242901</vt:i4>
      </vt:variant>
      <vt:variant>
        <vt:i4>-1</vt:i4>
      </vt:variant>
      <vt:variant>
        <vt:i4>1037</vt:i4>
      </vt:variant>
      <vt:variant>
        <vt:i4>1</vt:i4>
      </vt:variant>
      <vt:variant>
        <vt:lpwstr>http://qrcoder.ru/code/?http%3A%2F%2Fzpp.rospotrebnadzor.ru%2Fhandbook%2Fturist%2Fmemos%2F207045&amp;4&amp;0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Румын</dc:creator>
  <cp:lastModifiedBy>Румын</cp:lastModifiedBy>
  <cp:revision>1</cp:revision>
  <cp:lastPrinted>2020-04-08T13:43:00Z</cp:lastPrinted>
  <dcterms:created xsi:type="dcterms:W3CDTF">2020-04-10T06:24:00Z</dcterms:created>
  <dcterms:modified xsi:type="dcterms:W3CDTF">2020-04-10T06:48:00Z</dcterms:modified>
</cp:coreProperties>
</file>