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7C" w:rsidRDefault="0034187C" w:rsidP="00A81336">
      <w:pPr>
        <w:pStyle w:val="1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B669D"/>
          <w:sz w:val="24"/>
          <w:szCs w:val="24"/>
        </w:rPr>
      </w:pPr>
    </w:p>
    <w:p w:rsidR="00744A3D" w:rsidRPr="00A81336" w:rsidRDefault="00A81336" w:rsidP="00A81336">
      <w:pPr>
        <w:pStyle w:val="1"/>
        <w:shd w:val="clear" w:color="auto" w:fill="FFFFFF" w:themeFill="background1"/>
        <w:spacing w:before="0" w:beforeAutospacing="0" w:after="0" w:afterAutospacing="0"/>
        <w:rPr>
          <w:rFonts w:ascii="Tahoma" w:hAnsi="Tahoma" w:cs="Tahoma"/>
          <w:color w:val="1B669D"/>
          <w:sz w:val="28"/>
          <w:szCs w:val="28"/>
        </w:rPr>
      </w:pPr>
      <w:r>
        <w:rPr>
          <w:rFonts w:ascii="Tahoma" w:hAnsi="Tahoma" w:cs="Tahoma"/>
          <w:color w:val="1B669D"/>
          <w:sz w:val="24"/>
          <w:szCs w:val="24"/>
        </w:rPr>
        <w:t xml:space="preserve">                        </w:t>
      </w:r>
      <w:r w:rsidR="000C0180" w:rsidRPr="00A81336">
        <w:rPr>
          <w:rFonts w:ascii="Tahoma" w:hAnsi="Tahoma" w:cs="Tahoma"/>
          <w:color w:val="1B669D"/>
          <w:sz w:val="28"/>
          <w:szCs w:val="28"/>
        </w:rPr>
        <w:t>Как</w:t>
      </w:r>
      <w:r w:rsidR="00744A3D" w:rsidRPr="00A81336">
        <w:rPr>
          <w:rFonts w:ascii="Tahoma" w:hAnsi="Tahoma" w:cs="Tahoma"/>
          <w:color w:val="1B669D"/>
          <w:sz w:val="28"/>
          <w:szCs w:val="28"/>
        </w:rPr>
        <w:t xml:space="preserve"> выбрать парфюмерно-косметическую продукцию</w:t>
      </w:r>
    </w:p>
    <w:p w:rsidR="0034187C" w:rsidRDefault="0034187C" w:rsidP="00A81336">
      <w:pPr>
        <w:pStyle w:val="ab"/>
        <w:shd w:val="clear" w:color="auto" w:fill="FFFFFF" w:themeFill="background1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</w:p>
    <w:p w:rsidR="0034187C" w:rsidRDefault="00A81336" w:rsidP="00A81336">
      <w:pPr>
        <w:pStyle w:val="ab"/>
        <w:rPr>
          <w:rFonts w:ascii="Arial" w:hAnsi="Arial" w:cs="Arial"/>
          <w:b/>
          <w:bCs/>
          <w:color w:val="242424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3C9D1553" wp14:editId="7147F6FA">
            <wp:extent cx="5924549" cy="20193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23" t="14316" r="1396" b="20608"/>
                    <a:stretch/>
                  </pic:blipFill>
                  <pic:spPr bwMode="auto">
                    <a:xfrm>
                      <a:off x="0" y="0"/>
                      <a:ext cx="5924178" cy="201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7570E" w:rsidRPr="0034187C" w:rsidRDefault="000C0180" w:rsidP="00F37FE3">
      <w:pPr>
        <w:rPr>
          <w:rFonts w:ascii="Arial" w:hAnsi="Arial" w:cs="Arial"/>
          <w:b/>
          <w:bCs/>
          <w:color w:val="242424"/>
          <w:sz w:val="21"/>
          <w:szCs w:val="21"/>
        </w:rPr>
      </w:pPr>
      <w:r w:rsidRPr="0034187C">
        <w:rPr>
          <w:rFonts w:ascii="Arial" w:hAnsi="Arial" w:cs="Arial"/>
          <w:b/>
          <w:bCs/>
          <w:color w:val="242424"/>
          <w:sz w:val="21"/>
          <w:szCs w:val="21"/>
        </w:rPr>
        <w:t>Начните выбор с и</w:t>
      </w:r>
      <w:r w:rsidR="00744A3D" w:rsidRPr="0034187C">
        <w:rPr>
          <w:rFonts w:ascii="Arial" w:hAnsi="Arial" w:cs="Arial"/>
          <w:b/>
          <w:bCs/>
          <w:color w:val="242424"/>
          <w:sz w:val="21"/>
          <w:szCs w:val="21"/>
        </w:rPr>
        <w:t>зуч</w:t>
      </w:r>
      <w:r w:rsidRPr="0034187C">
        <w:rPr>
          <w:rFonts w:ascii="Arial" w:hAnsi="Arial" w:cs="Arial"/>
          <w:b/>
          <w:bCs/>
          <w:color w:val="242424"/>
          <w:sz w:val="21"/>
          <w:szCs w:val="21"/>
        </w:rPr>
        <w:t>ения</w:t>
      </w:r>
      <w:r w:rsidR="00744A3D" w:rsidRPr="0034187C">
        <w:rPr>
          <w:rFonts w:ascii="Arial" w:hAnsi="Arial" w:cs="Arial"/>
          <w:b/>
          <w:bCs/>
          <w:color w:val="242424"/>
          <w:sz w:val="21"/>
          <w:szCs w:val="21"/>
        </w:rPr>
        <w:t xml:space="preserve"> внешн</w:t>
      </w:r>
      <w:r w:rsidRPr="0034187C">
        <w:rPr>
          <w:rFonts w:ascii="Arial" w:hAnsi="Arial" w:cs="Arial"/>
          <w:b/>
          <w:bCs/>
          <w:color w:val="242424"/>
          <w:sz w:val="21"/>
          <w:szCs w:val="21"/>
        </w:rPr>
        <w:t>его</w:t>
      </w:r>
      <w:r w:rsidR="00744A3D" w:rsidRPr="0034187C">
        <w:rPr>
          <w:rFonts w:ascii="Arial" w:hAnsi="Arial" w:cs="Arial"/>
          <w:b/>
          <w:bCs/>
          <w:color w:val="242424"/>
          <w:sz w:val="21"/>
          <w:szCs w:val="21"/>
        </w:rPr>
        <w:t xml:space="preserve"> вид</w:t>
      </w:r>
      <w:r w:rsidRPr="0034187C">
        <w:rPr>
          <w:rFonts w:ascii="Arial" w:hAnsi="Arial" w:cs="Arial"/>
          <w:b/>
          <w:bCs/>
          <w:color w:val="242424"/>
          <w:sz w:val="21"/>
          <w:szCs w:val="21"/>
        </w:rPr>
        <w:t>а</w:t>
      </w:r>
      <w:r w:rsidR="00744A3D" w:rsidRPr="0034187C">
        <w:rPr>
          <w:rFonts w:ascii="Arial" w:hAnsi="Arial" w:cs="Arial"/>
          <w:b/>
          <w:bCs/>
          <w:color w:val="242424"/>
          <w:sz w:val="21"/>
          <w:szCs w:val="21"/>
        </w:rPr>
        <w:t xml:space="preserve"> упаковки товара.</w:t>
      </w:r>
    </w:p>
    <w:p w:rsidR="0097570E" w:rsidRDefault="00744A3D" w:rsidP="00F37FE3">
      <w:pPr>
        <w:spacing w:after="0" w:line="264" w:lineRule="auto"/>
        <w:jc w:val="both"/>
        <w:rPr>
          <w:rFonts w:ascii="Times New Roman" w:hAnsi="Times New Roman"/>
          <w:color w:val="242424"/>
        </w:rPr>
      </w:pPr>
      <w:r w:rsidRPr="0097570E">
        <w:rPr>
          <w:rFonts w:ascii="Times New Roman" w:hAnsi="Times New Roman"/>
          <w:color w:val="242424"/>
        </w:rPr>
        <w:t xml:space="preserve">Упаковка товара не должна вызывать подозрений. Прежде всего, она должна быть аккуратной (например, если это картон, то он должен быть качественным), шрифты на упаковке должны быть четкими и читаемыми, при этом буквы, залитые </w:t>
      </w:r>
      <w:r w:rsidR="000C0180" w:rsidRPr="0097570E">
        <w:rPr>
          <w:rFonts w:ascii="Times New Roman" w:hAnsi="Times New Roman"/>
          <w:color w:val="242424"/>
        </w:rPr>
        <w:t>тоном</w:t>
      </w:r>
      <w:r w:rsidRPr="0097570E">
        <w:rPr>
          <w:rFonts w:ascii="Times New Roman" w:hAnsi="Times New Roman"/>
          <w:color w:val="242424"/>
        </w:rPr>
        <w:t xml:space="preserve"> (красителем) не должны размазываться. Если продукт упакован в целлофановую пленку, то она также должна выглядеть аккуратно.</w:t>
      </w:r>
    </w:p>
    <w:p w:rsidR="00744A3D" w:rsidRPr="0097570E" w:rsidRDefault="00744A3D" w:rsidP="00F37FE3">
      <w:pPr>
        <w:spacing w:after="0" w:line="264" w:lineRule="auto"/>
        <w:jc w:val="both"/>
        <w:rPr>
          <w:rFonts w:ascii="Times New Roman" w:hAnsi="Times New Roman"/>
          <w:color w:val="1D1D1D"/>
          <w:sz w:val="21"/>
          <w:szCs w:val="21"/>
        </w:rPr>
      </w:pPr>
      <w:r w:rsidRPr="0097570E">
        <w:rPr>
          <w:rFonts w:ascii="Times New Roman" w:hAnsi="Times New Roman"/>
          <w:color w:val="242424"/>
        </w:rPr>
        <w:t>Вместе с тем упаковка выполняет не только эстетическую функцию. Она сохраняет продукт до непосредственного контакта с потребителем, а также доносит важную информацию о продукте.</w:t>
      </w:r>
    </w:p>
    <w:p w:rsidR="00744A3D" w:rsidRDefault="00744A3D" w:rsidP="00F37FE3">
      <w:pPr>
        <w:pStyle w:val="a4"/>
        <w:spacing w:before="0" w:beforeAutospacing="0" w:after="0" w:line="264" w:lineRule="auto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 xml:space="preserve"> Изучите информацию, нанесенную на потребительскую упаковку.</w:t>
      </w:r>
    </w:p>
    <w:p w:rsidR="00744A3D" w:rsidRPr="00186A21" w:rsidRDefault="00744A3D" w:rsidP="00F37FE3">
      <w:pPr>
        <w:pStyle w:val="a4"/>
        <w:spacing w:before="0" w:beforeAutospacing="0" w:after="150" w:line="264" w:lineRule="auto"/>
        <w:jc w:val="both"/>
        <w:rPr>
          <w:color w:val="242424"/>
          <w:sz w:val="22"/>
          <w:szCs w:val="22"/>
        </w:rPr>
      </w:pPr>
      <w:r w:rsidRPr="00186A21">
        <w:rPr>
          <w:color w:val="242424"/>
          <w:sz w:val="22"/>
          <w:szCs w:val="22"/>
        </w:rPr>
        <w:t>В соответствии с Законом Российской Федерации «О защите прав потребителей» потребителю должна быть своевременно предоставлена необходимая и достоверная информация о товаре, обеспечивающая возможность его правильного выбора.</w:t>
      </w:r>
    </w:p>
    <w:p w:rsidR="00744A3D" w:rsidRPr="00186A21" w:rsidRDefault="00744A3D" w:rsidP="00F37FE3">
      <w:pPr>
        <w:pStyle w:val="a4"/>
        <w:spacing w:before="0" w:beforeAutospacing="0" w:after="0" w:line="264" w:lineRule="auto"/>
        <w:jc w:val="both"/>
        <w:rPr>
          <w:color w:val="242424"/>
          <w:sz w:val="22"/>
          <w:szCs w:val="22"/>
        </w:rPr>
      </w:pPr>
      <w:r w:rsidRPr="00186A21">
        <w:rPr>
          <w:color w:val="242424"/>
          <w:sz w:val="22"/>
          <w:szCs w:val="22"/>
        </w:rPr>
        <w:t>Согласно требованиям Технического регламента Таможенного союза «О безопасности парфюмерно-косметической продукции» («</w:t>
      </w:r>
      <w:proofErr w:type="gramStart"/>
      <w:r w:rsidRPr="00186A21">
        <w:rPr>
          <w:color w:val="242424"/>
          <w:sz w:val="22"/>
          <w:szCs w:val="22"/>
        </w:rPr>
        <w:t>ТР</w:t>
      </w:r>
      <w:proofErr w:type="gramEnd"/>
      <w:r w:rsidRPr="00186A21">
        <w:rPr>
          <w:color w:val="242424"/>
          <w:sz w:val="22"/>
          <w:szCs w:val="22"/>
        </w:rPr>
        <w:t xml:space="preserve"> ТС 009/2011) должна содержать следующую </w:t>
      </w:r>
      <w:r w:rsidR="00630A92" w:rsidRPr="00756827">
        <w:t>маркировку в том числе единым знаком обращения продукции на рынке государств - членов Таможенного Союза.</w:t>
      </w:r>
      <w:r w:rsidRPr="00186A21">
        <w:rPr>
          <w:color w:val="242424"/>
          <w:sz w:val="22"/>
          <w:szCs w:val="22"/>
        </w:rPr>
        <w:t>:</w:t>
      </w:r>
    </w:p>
    <w:p w:rsidR="00630A92" w:rsidRPr="00756827" w:rsidRDefault="00630A92" w:rsidP="00630A92">
      <w:pPr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Информация о товаре, размещенная на упаковке, этикетке изделия, открытке или листе-вкладыше, должна содержать следующие сведения о товаре: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наименование, название (при наличии) парфюмерной продукц</w:t>
      </w:r>
      <w:proofErr w:type="gramStart"/>
      <w:r w:rsidRPr="00756827">
        <w:rPr>
          <w:rFonts w:ascii="Times New Roman" w:hAnsi="Times New Roman"/>
          <w:sz w:val="24"/>
          <w:szCs w:val="24"/>
        </w:rPr>
        <w:t>ии и ее</w:t>
      </w:r>
      <w:proofErr w:type="gramEnd"/>
      <w:r w:rsidRPr="00756827">
        <w:rPr>
          <w:rFonts w:ascii="Times New Roman" w:hAnsi="Times New Roman"/>
          <w:sz w:val="24"/>
          <w:szCs w:val="24"/>
        </w:rPr>
        <w:t xml:space="preserve"> назначение;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наименование изготовителя и его местонахождение (юридический адрес, включая страну);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страна происхождения парфюмерной продукции (если страна, где расположено производство продукции, не совпадает с юридическим адресом изготовителя);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наименование и местонахождение организации (юридический адрес), уполномоченной изготовителем на принятие претензий от потребителя (уполномоченный представитель изготовителя или импортер), если изготовитель не принимает претензии сам на территории государства - члена ТС;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номинальное количество (объем или масса) продукции в потребительской таре, за исключением парфюмерной продукции номинальным объемом менее 5 мл, или ее             пробника;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6827">
        <w:rPr>
          <w:rFonts w:ascii="Times New Roman" w:hAnsi="Times New Roman"/>
          <w:sz w:val="24"/>
          <w:szCs w:val="24"/>
        </w:rPr>
        <w:t>· срок годности (дата изготовления (месяц, год) и срок годности (месяцев, лет), или надпись "годен до" (месяц, год) или "использовать до" (месяц, год);</w:t>
      </w:r>
      <w:proofErr w:type="gramEnd"/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6827">
        <w:rPr>
          <w:rFonts w:ascii="Times New Roman" w:hAnsi="Times New Roman"/>
          <w:sz w:val="24"/>
          <w:szCs w:val="24"/>
        </w:rPr>
        <w:t xml:space="preserve">· описание условий хранения в случае, если эти условия отличаются </w:t>
      </w:r>
      <w:proofErr w:type="gramStart"/>
      <w:r w:rsidRPr="00756827">
        <w:rPr>
          <w:rFonts w:ascii="Times New Roman" w:hAnsi="Times New Roman"/>
          <w:sz w:val="24"/>
          <w:szCs w:val="24"/>
        </w:rPr>
        <w:t>от</w:t>
      </w:r>
      <w:proofErr w:type="gramEnd"/>
      <w:r w:rsidRPr="00756827">
        <w:rPr>
          <w:rFonts w:ascii="Times New Roman" w:hAnsi="Times New Roman"/>
          <w:sz w:val="24"/>
          <w:szCs w:val="24"/>
        </w:rPr>
        <w:t xml:space="preserve"> стандартных;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особые меры предосторожности при применении продукции (при необходимости);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номер партии или специальный код, позволяющие идентифицировать партию парфюмерной продукции;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· сведения о способах применения парфюмерной продукции, отсутствие которых может привести к неправильному использованию потребителем парфюмерной продукции;</w:t>
      </w:r>
    </w:p>
    <w:p w:rsidR="00630A92" w:rsidRPr="00756827" w:rsidRDefault="00630A92" w:rsidP="00F37F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lastRenderedPageBreak/>
        <w:t>· список ингредиентов/состав продукции (при этом, парфюмерную (ароматическую) композицию указывают как единый ингредиент без раскрытия ее состава).</w:t>
      </w:r>
    </w:p>
    <w:p w:rsidR="00744A3D" w:rsidRPr="00630A92" w:rsidRDefault="00630A92" w:rsidP="00630A92">
      <w:pPr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  Список ингредиентов может быть представлен либо на государственном языке, либо в соответствии с международной номенклатурой косметических ингредиентов (INCI) с     использованием букв латинского алфавита.</w:t>
      </w:r>
    </w:p>
    <w:p w:rsidR="00744A3D" w:rsidRPr="00186A21" w:rsidRDefault="00744A3D" w:rsidP="00A80198">
      <w:pPr>
        <w:pStyle w:val="a4"/>
        <w:shd w:val="clear" w:color="auto" w:fill="F8F8F8"/>
        <w:spacing w:before="0" w:beforeAutospacing="0" w:after="150" w:line="264" w:lineRule="auto"/>
        <w:jc w:val="both"/>
        <w:rPr>
          <w:color w:val="242424"/>
          <w:sz w:val="22"/>
          <w:szCs w:val="22"/>
        </w:rPr>
      </w:pPr>
      <w:r w:rsidRPr="00186A21">
        <w:rPr>
          <w:color w:val="242424"/>
          <w:sz w:val="22"/>
          <w:szCs w:val="22"/>
        </w:rPr>
        <w:t>Отсутствие указанной информации ставит под сомнение происхождение товара, его качество и безопасность.</w:t>
      </w:r>
    </w:p>
    <w:p w:rsidR="00630A92" w:rsidRPr="00756827" w:rsidRDefault="00630A92" w:rsidP="00630A92">
      <w:pPr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Совершая выбор парфюмерии, необходимо проявлять осмотрительность в отношении потребительских свойств изделия, поскольку право на обмен товара надлежащего качества, предусмотренное ст. 25 Закона о защите прав потребителей, в соответствии с постановлением Правительства РФ от 31 декабря 2020 г. N 2463 на парфюмерно-косметические изделия не распространяется.</w:t>
      </w:r>
    </w:p>
    <w:p w:rsidR="00630A92" w:rsidRPr="00756827" w:rsidRDefault="00630A92" w:rsidP="00630A92">
      <w:pPr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Парфюмерно-косметическая продукция надлежащего качества, приобретенная в розничной сети, обмену и возврату не подлежит. Покупателю парфюмерной продукции необходимо знать, что вернуть такой товар в магазин можно только в том случае, если в нем есть недостатки, либо если при покупке не была предоставлена необходимая и достоверная информация о товаре.</w:t>
      </w:r>
    </w:p>
    <w:p w:rsidR="00F34D2E" w:rsidRPr="00756827" w:rsidRDefault="00F34D2E" w:rsidP="00F34D2E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56827">
        <w:rPr>
          <w:rFonts w:ascii="Times New Roman" w:hAnsi="Times New Roman"/>
          <w:sz w:val="24"/>
          <w:szCs w:val="24"/>
        </w:rPr>
        <w:t>При дистанционном способе продажи товара продавец предоставляет потребителю полную и достоверную информацию, характеризующую предлагаемый товар, посредством ее размещения на сайте и (или) странице сайта в сети Интернет, и (или) в программе для электронных вычислительных машин, и (или) в средствах связи (телевизионной, почтовой, радиосвязи и др.), и (или) в каталогах, буклетах, проспектах, на фотографиях или в других информационных материалах.</w:t>
      </w:r>
      <w:proofErr w:type="gramEnd"/>
    </w:p>
    <w:p w:rsidR="00F34D2E" w:rsidRPr="00756827" w:rsidRDefault="00BB4960" w:rsidP="00F34D2E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="00F34D2E" w:rsidRPr="00756827">
        <w:rPr>
          <w:rFonts w:ascii="Times New Roman" w:hAnsi="Times New Roman"/>
          <w:sz w:val="24"/>
          <w:szCs w:val="24"/>
        </w:rPr>
        <w:t>а сегодняшний день законодательством Российской Федерации в области защиты прав потребителей прямо установлена обязанность продавца указывать полное фирменное наименование (наименование) организации (если это юридическое лицо), фамилию, имя, отчество (при наличии) (если это индивидуальный предприниматель), а также основной государственный регистрационный номер, адрес и место нахождения, адрес электронной почты и (или) номер телефона.</w:t>
      </w:r>
      <w:proofErr w:type="gramEnd"/>
    </w:p>
    <w:p w:rsidR="00F34D2E" w:rsidRPr="00756827" w:rsidRDefault="00F34D2E" w:rsidP="00F34D2E">
      <w:pPr>
        <w:jc w:val="both"/>
        <w:rPr>
          <w:rFonts w:ascii="Times New Roman" w:hAnsi="Times New Roman"/>
          <w:sz w:val="24"/>
          <w:szCs w:val="24"/>
        </w:rPr>
      </w:pPr>
      <w:r w:rsidRPr="00756827">
        <w:rPr>
          <w:rFonts w:ascii="Times New Roman" w:hAnsi="Times New Roman"/>
          <w:sz w:val="24"/>
          <w:szCs w:val="24"/>
        </w:rPr>
        <w:t>Указанная информация доводится до потребителя посредством ее размещения на сайте (при его наличии) и (или) странице сайта в сети Интернет (при его наличии), а также в программе для электронных вычислительных машин (при ее наличии).</w:t>
      </w:r>
    </w:p>
    <w:p w:rsidR="00F34D2E" w:rsidRPr="00F51F31" w:rsidRDefault="00F34D2E" w:rsidP="00F34D2E">
      <w:pPr>
        <w:jc w:val="both"/>
        <w:rPr>
          <w:rFonts w:ascii="Times New Roman" w:hAnsi="Times New Roman"/>
          <w:b/>
          <w:sz w:val="24"/>
          <w:szCs w:val="24"/>
        </w:rPr>
      </w:pPr>
      <w:r w:rsidRPr="00F51F31">
        <w:rPr>
          <w:rFonts w:ascii="Times New Roman" w:hAnsi="Times New Roman"/>
          <w:b/>
          <w:sz w:val="24"/>
          <w:szCs w:val="24"/>
        </w:rPr>
        <w:t>Воздержитесь от дистанционной покупки товаров у продавца, не предоставившего потребителю сведения о себе.</w:t>
      </w:r>
    </w:p>
    <w:p w:rsidR="00A0762A" w:rsidRDefault="00A0762A" w:rsidP="00A80198">
      <w:pPr>
        <w:pStyle w:val="a4"/>
        <w:shd w:val="clear" w:color="auto" w:fill="F8F8F8"/>
        <w:spacing w:before="0" w:beforeAutospacing="0" w:after="0" w:line="264" w:lineRule="auto"/>
        <w:jc w:val="both"/>
        <w:rPr>
          <w:rFonts w:ascii="Arial" w:hAnsi="Arial" w:cs="Arial"/>
          <w:b/>
          <w:bCs/>
          <w:color w:val="242424"/>
          <w:sz w:val="21"/>
          <w:szCs w:val="21"/>
        </w:rPr>
      </w:pPr>
    </w:p>
    <w:p w:rsidR="00233B62" w:rsidRPr="00233B62" w:rsidRDefault="00233B62" w:rsidP="00A80198">
      <w:pPr>
        <w:spacing w:after="0" w:line="264" w:lineRule="auto"/>
        <w:jc w:val="both"/>
        <w:rPr>
          <w:rFonts w:ascii="Times New Roman" w:hAnsi="Times New Roman"/>
          <w:b/>
        </w:rPr>
      </w:pPr>
      <w:r w:rsidRPr="00233B62">
        <w:rPr>
          <w:rFonts w:ascii="Times New Roman" w:hAnsi="Times New Roman"/>
          <w:b/>
        </w:rPr>
        <w:t xml:space="preserve">За получением подробной </w:t>
      </w:r>
      <w:r w:rsidR="00A80198">
        <w:rPr>
          <w:rFonts w:ascii="Times New Roman" w:hAnsi="Times New Roman"/>
          <w:b/>
        </w:rPr>
        <w:t>консультации и правовой помощи </w:t>
      </w:r>
      <w:r w:rsidRPr="00233B62">
        <w:rPr>
          <w:rFonts w:ascii="Times New Roman" w:hAnsi="Times New Roman"/>
          <w:b/>
        </w:rPr>
        <w:t>потребители могут обращаться:</w:t>
      </w:r>
    </w:p>
    <w:p w:rsidR="00233B62" w:rsidRPr="00233B62" w:rsidRDefault="00233B62" w:rsidP="00A80198">
      <w:pPr>
        <w:spacing w:after="0" w:line="264" w:lineRule="auto"/>
        <w:jc w:val="both"/>
        <w:rPr>
          <w:rFonts w:ascii="Times New Roman" w:hAnsi="Times New Roman"/>
          <w:b/>
        </w:rPr>
      </w:pPr>
      <w:r w:rsidRPr="00233B62">
        <w:rPr>
          <w:rFonts w:ascii="Times New Roman" w:hAnsi="Times New Roman"/>
          <w:b/>
        </w:rPr>
        <w:t xml:space="preserve">— в Общественную </w:t>
      </w:r>
      <w:r w:rsidR="00A80198" w:rsidRPr="00233B62">
        <w:rPr>
          <w:rFonts w:ascii="Times New Roman" w:hAnsi="Times New Roman"/>
          <w:b/>
        </w:rPr>
        <w:t>приёмную</w:t>
      </w:r>
      <w:r w:rsidRPr="00233B62">
        <w:rPr>
          <w:rFonts w:ascii="Times New Roman" w:hAnsi="Times New Roman"/>
          <w:b/>
        </w:rPr>
        <w:t xml:space="preserve"> Управления Роспотребнадзора по Новгородской области по телефон</w:t>
      </w:r>
      <w:r w:rsidR="00A80198">
        <w:rPr>
          <w:rFonts w:ascii="Times New Roman" w:hAnsi="Times New Roman"/>
          <w:b/>
        </w:rPr>
        <w:t>у 8(8162)</w:t>
      </w:r>
      <w:r w:rsidRPr="00233B62">
        <w:rPr>
          <w:rFonts w:ascii="Times New Roman" w:hAnsi="Times New Roman"/>
          <w:b/>
        </w:rPr>
        <w:t>971-106;</w:t>
      </w:r>
    </w:p>
    <w:p w:rsidR="00233B62" w:rsidRPr="00233B62" w:rsidRDefault="00233B62" w:rsidP="00A80198">
      <w:pPr>
        <w:spacing w:after="0" w:line="264" w:lineRule="auto"/>
        <w:jc w:val="both"/>
        <w:rPr>
          <w:rFonts w:ascii="Times New Roman" w:hAnsi="Times New Roman"/>
          <w:b/>
        </w:rPr>
      </w:pPr>
      <w:r w:rsidRPr="00233B62">
        <w:rPr>
          <w:rFonts w:ascii="Times New Roman" w:hAnsi="Times New Roman"/>
          <w:b/>
        </w:rPr>
        <w:t>— в Центр по информированию и консультированию потребителей  ФБУЗ «</w:t>
      </w:r>
      <w:proofErr w:type="spellStart"/>
      <w:r w:rsidRPr="00233B62">
        <w:rPr>
          <w:rFonts w:ascii="Times New Roman" w:hAnsi="Times New Roman"/>
          <w:b/>
        </w:rPr>
        <w:t>ЦГи</w:t>
      </w:r>
      <w:proofErr w:type="spellEnd"/>
      <w:proofErr w:type="gramStart"/>
      <w:r w:rsidRPr="00233B62">
        <w:rPr>
          <w:rFonts w:ascii="Times New Roman" w:hAnsi="Times New Roman"/>
          <w:b/>
        </w:rPr>
        <w:t xml:space="preserve"> Э</w:t>
      </w:r>
      <w:proofErr w:type="gramEnd"/>
      <w:r w:rsidRPr="00233B62">
        <w:rPr>
          <w:rFonts w:ascii="Times New Roman" w:hAnsi="Times New Roman"/>
          <w:b/>
        </w:rPr>
        <w:t xml:space="preserve"> в Новгородской области» по телефон</w:t>
      </w:r>
      <w:r w:rsidR="00A80198">
        <w:rPr>
          <w:rFonts w:ascii="Times New Roman" w:hAnsi="Times New Roman"/>
          <w:b/>
        </w:rPr>
        <w:t>ам</w:t>
      </w:r>
      <w:r w:rsidRPr="00233B62">
        <w:rPr>
          <w:rFonts w:ascii="Times New Roman" w:hAnsi="Times New Roman"/>
          <w:b/>
        </w:rPr>
        <w:t xml:space="preserve"> </w:t>
      </w:r>
      <w:r w:rsidR="00A80198">
        <w:rPr>
          <w:rFonts w:ascii="Times New Roman" w:hAnsi="Times New Roman"/>
          <w:b/>
        </w:rPr>
        <w:t>8(8162)</w:t>
      </w:r>
      <w:r w:rsidRPr="00233B62">
        <w:rPr>
          <w:rFonts w:ascii="Times New Roman" w:hAnsi="Times New Roman"/>
          <w:b/>
        </w:rPr>
        <w:t>77-20-38, 73-06-77;</w:t>
      </w:r>
      <w:r w:rsidRPr="00233B62">
        <w:rPr>
          <w:rFonts w:ascii="Times New Roman" w:hAnsi="Times New Roman"/>
          <w:b/>
          <w:color w:val="000000"/>
        </w:rPr>
        <w:t xml:space="preserve"> Е-</w:t>
      </w:r>
      <w:r w:rsidRPr="00233B62">
        <w:rPr>
          <w:rFonts w:ascii="Times New Roman" w:hAnsi="Times New Roman"/>
          <w:b/>
          <w:color w:val="000000"/>
          <w:lang w:val="en-US"/>
        </w:rPr>
        <w:t>mail</w:t>
      </w:r>
      <w:r w:rsidRPr="00233B62">
        <w:rPr>
          <w:rFonts w:ascii="Times New Roman" w:hAnsi="Times New Roman"/>
          <w:b/>
          <w:color w:val="000000"/>
        </w:rPr>
        <w:t xml:space="preserve">:  </w:t>
      </w:r>
      <w:hyperlink r:id="rId9" w:history="1">
        <w:r w:rsidRPr="00233B62">
          <w:rPr>
            <w:rStyle w:val="a3"/>
            <w:rFonts w:ascii="Times New Roman" w:hAnsi="Times New Roman"/>
            <w:b/>
            <w:lang w:val="en-US"/>
          </w:rPr>
          <w:t>zpp</w:t>
        </w:r>
        <w:r w:rsidRPr="00233B62">
          <w:rPr>
            <w:rStyle w:val="a3"/>
            <w:rFonts w:ascii="Times New Roman" w:hAnsi="Times New Roman"/>
            <w:b/>
          </w:rPr>
          <w:t>.</w:t>
        </w:r>
        <w:r w:rsidRPr="00233B62">
          <w:rPr>
            <w:rStyle w:val="a3"/>
            <w:rFonts w:ascii="Times New Roman" w:hAnsi="Times New Roman"/>
            <w:b/>
            <w:lang w:val="en-US"/>
          </w:rPr>
          <w:t>center</w:t>
        </w:r>
        <w:r w:rsidRPr="00233B62">
          <w:rPr>
            <w:rStyle w:val="a3"/>
            <w:rFonts w:ascii="Times New Roman" w:hAnsi="Times New Roman"/>
            <w:b/>
          </w:rPr>
          <w:t>@</w:t>
        </w:r>
        <w:r w:rsidRPr="00233B62">
          <w:rPr>
            <w:rStyle w:val="a3"/>
            <w:rFonts w:ascii="Times New Roman" w:hAnsi="Times New Roman"/>
            <w:b/>
            <w:lang w:val="en-US"/>
          </w:rPr>
          <w:t>yandex</w:t>
        </w:r>
        <w:r w:rsidRPr="00233B62">
          <w:rPr>
            <w:rStyle w:val="a3"/>
            <w:rFonts w:ascii="Times New Roman" w:hAnsi="Times New Roman"/>
            <w:b/>
          </w:rPr>
          <w:t>.</w:t>
        </w:r>
        <w:proofErr w:type="spellStart"/>
        <w:r w:rsidRPr="00233B62">
          <w:rPr>
            <w:rStyle w:val="a3"/>
            <w:rFonts w:ascii="Times New Roman" w:hAnsi="Times New Roman"/>
            <w:b/>
            <w:lang w:val="en-US"/>
          </w:rPr>
          <w:t>ru</w:t>
        </w:r>
        <w:proofErr w:type="spellEnd"/>
      </w:hyperlink>
    </w:p>
    <w:p w:rsidR="00233B62" w:rsidRPr="00233B62" w:rsidRDefault="00233B62" w:rsidP="00A80198">
      <w:pPr>
        <w:spacing w:after="0" w:line="264" w:lineRule="auto"/>
        <w:jc w:val="both"/>
        <w:rPr>
          <w:rFonts w:ascii="Times New Roman" w:hAnsi="Times New Roman"/>
          <w:b/>
        </w:rPr>
      </w:pPr>
      <w:r w:rsidRPr="00233B62">
        <w:rPr>
          <w:rFonts w:ascii="Times New Roman" w:hAnsi="Times New Roman"/>
          <w:b/>
        </w:rPr>
        <w:t>— на «горячую линию» Единого консультационного центра Роспотребнадзора, который функционирует в круглосуточном режиме, телефон 8 800 555 49 43 (звонок бесплатный).</w:t>
      </w:r>
    </w:p>
    <w:p w:rsidR="00233B62" w:rsidRPr="00A80198" w:rsidRDefault="00233B62" w:rsidP="00A80198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Кроме того, </w:t>
      </w:r>
      <w:r>
        <w:rPr>
          <w:rFonts w:ascii="Times New Roman" w:hAnsi="Times New Roman"/>
          <w:b/>
          <w:color w:val="000000"/>
          <w:sz w:val="24"/>
          <w:szCs w:val="24"/>
        </w:rPr>
        <w:t>на  государственном информационном ресур</w:t>
      </w:r>
      <w:r w:rsidR="00A80198">
        <w:rPr>
          <w:rFonts w:ascii="Times New Roman" w:hAnsi="Times New Roman"/>
          <w:b/>
          <w:color w:val="000000"/>
          <w:sz w:val="24"/>
          <w:szCs w:val="24"/>
        </w:rPr>
        <w:t xml:space="preserve">се в сфере защиты прав </w:t>
      </w:r>
      <w:r>
        <w:rPr>
          <w:rFonts w:ascii="Times New Roman" w:hAnsi="Times New Roman"/>
          <w:b/>
          <w:color w:val="000000"/>
          <w:sz w:val="24"/>
          <w:szCs w:val="24"/>
        </w:rPr>
        <w:t>потребителей</w:t>
      </w:r>
      <w:r>
        <w:t xml:space="preserve"> </w:t>
      </w:r>
      <w:hyperlink r:id="rId10" w:history="1">
        <w:r w:rsidR="00A80198" w:rsidRPr="00B036B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A80198" w:rsidRPr="00B036B0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="00A80198" w:rsidRPr="00B036B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zpp</w:t>
        </w:r>
        <w:proofErr w:type="spellEnd"/>
        <w:r w:rsidR="00A80198" w:rsidRPr="00B036B0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A80198" w:rsidRPr="00B036B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rospotrebnadzor</w:t>
        </w:r>
        <w:proofErr w:type="spellEnd"/>
      </w:hyperlink>
      <w:r w:rsidR="00A80198">
        <w:rPr>
          <w:rFonts w:ascii="Times New Roman" w:hAnsi="Times New Roman"/>
          <w:b/>
          <w:sz w:val="24"/>
          <w:szCs w:val="24"/>
        </w:rPr>
        <w:t xml:space="preserve"> </w:t>
      </w:r>
      <w:r w:rsidRPr="00233B62">
        <w:rPr>
          <w:rStyle w:val="a3"/>
          <w:rFonts w:ascii="Times New Roman" w:hAnsi="Times New Roman"/>
          <w:b/>
          <w:color w:val="000000"/>
          <w:sz w:val="24"/>
          <w:szCs w:val="24"/>
          <w:u w:val="none"/>
        </w:rPr>
        <w:t>вы можете найти</w:t>
      </w:r>
      <w:r w:rsidRPr="00233B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памятки, образцы претензий,  </w:t>
      </w:r>
      <w:r w:rsidR="00A80198">
        <w:rPr>
          <w:rFonts w:ascii="Times New Roman" w:hAnsi="Times New Roman"/>
          <w:b/>
          <w:color w:val="000000"/>
          <w:sz w:val="24"/>
          <w:szCs w:val="24"/>
        </w:rPr>
        <w:t xml:space="preserve">исковых  </w:t>
      </w:r>
      <w:r>
        <w:rPr>
          <w:rFonts w:ascii="Times New Roman" w:hAnsi="Times New Roman"/>
          <w:b/>
          <w:color w:val="000000"/>
          <w:sz w:val="24"/>
          <w:szCs w:val="24"/>
        </w:rPr>
        <w:t>заявлений и другую полезную информацию для потребителей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44A3D" w:rsidRDefault="00744A3D" w:rsidP="00A80198">
      <w:pPr>
        <w:shd w:val="clear" w:color="auto" w:fill="F8F8F8"/>
        <w:spacing w:line="264" w:lineRule="auto"/>
        <w:jc w:val="both"/>
        <w:rPr>
          <w:rFonts w:ascii="Arial" w:hAnsi="Arial" w:cs="Arial"/>
          <w:color w:val="1D1D1D"/>
          <w:sz w:val="21"/>
          <w:szCs w:val="21"/>
        </w:rPr>
      </w:pPr>
    </w:p>
    <w:sectPr w:rsidR="00744A3D" w:rsidSect="00087336">
      <w:pgSz w:w="11906" w:h="16838"/>
      <w:pgMar w:top="284" w:right="1080" w:bottom="284" w:left="108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087" w:rsidRDefault="00426087" w:rsidP="00FA3686">
      <w:pPr>
        <w:spacing w:after="0" w:line="240" w:lineRule="auto"/>
      </w:pPr>
      <w:r>
        <w:separator/>
      </w:r>
    </w:p>
  </w:endnote>
  <w:endnote w:type="continuationSeparator" w:id="0">
    <w:p w:rsidR="00426087" w:rsidRDefault="00426087" w:rsidP="00FA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087" w:rsidRDefault="00426087" w:rsidP="00FA3686">
      <w:pPr>
        <w:spacing w:after="0" w:line="240" w:lineRule="auto"/>
      </w:pPr>
      <w:r>
        <w:separator/>
      </w:r>
    </w:p>
  </w:footnote>
  <w:footnote w:type="continuationSeparator" w:id="0">
    <w:p w:rsidR="00426087" w:rsidRDefault="00426087" w:rsidP="00FA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3945"/>
    <w:multiLevelType w:val="hybridMultilevel"/>
    <w:tmpl w:val="2D46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944C0"/>
    <w:multiLevelType w:val="hybridMultilevel"/>
    <w:tmpl w:val="98B62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165095"/>
    <w:multiLevelType w:val="hybridMultilevel"/>
    <w:tmpl w:val="07361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530BB"/>
    <w:multiLevelType w:val="hybridMultilevel"/>
    <w:tmpl w:val="F6BC1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96069A"/>
    <w:multiLevelType w:val="hybridMultilevel"/>
    <w:tmpl w:val="EB1C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60"/>
    <w:rsid w:val="00057F8B"/>
    <w:rsid w:val="00087336"/>
    <w:rsid w:val="000A22ED"/>
    <w:rsid w:val="000C0180"/>
    <w:rsid w:val="00152AFF"/>
    <w:rsid w:val="00186A21"/>
    <w:rsid w:val="00233B62"/>
    <w:rsid w:val="00273D23"/>
    <w:rsid w:val="002C092C"/>
    <w:rsid w:val="002C1584"/>
    <w:rsid w:val="002C477F"/>
    <w:rsid w:val="0034187C"/>
    <w:rsid w:val="00384D74"/>
    <w:rsid w:val="00401129"/>
    <w:rsid w:val="00426087"/>
    <w:rsid w:val="00477CB7"/>
    <w:rsid w:val="004C49DC"/>
    <w:rsid w:val="004F455B"/>
    <w:rsid w:val="005B52BE"/>
    <w:rsid w:val="00630A92"/>
    <w:rsid w:val="006D6660"/>
    <w:rsid w:val="00722D6A"/>
    <w:rsid w:val="00730C1B"/>
    <w:rsid w:val="00744A3D"/>
    <w:rsid w:val="007A0DEA"/>
    <w:rsid w:val="007F3120"/>
    <w:rsid w:val="008853F4"/>
    <w:rsid w:val="008B5FEF"/>
    <w:rsid w:val="00923171"/>
    <w:rsid w:val="009733B3"/>
    <w:rsid w:val="0097570E"/>
    <w:rsid w:val="0098560E"/>
    <w:rsid w:val="00A0762A"/>
    <w:rsid w:val="00A80198"/>
    <w:rsid w:val="00A81336"/>
    <w:rsid w:val="00A86A67"/>
    <w:rsid w:val="00AB6AAF"/>
    <w:rsid w:val="00AE6A56"/>
    <w:rsid w:val="00B20A68"/>
    <w:rsid w:val="00BB4960"/>
    <w:rsid w:val="00BC2AB7"/>
    <w:rsid w:val="00C2696C"/>
    <w:rsid w:val="00C33E31"/>
    <w:rsid w:val="00CA0BB4"/>
    <w:rsid w:val="00D332FC"/>
    <w:rsid w:val="00D541D4"/>
    <w:rsid w:val="00D67BBA"/>
    <w:rsid w:val="00E11795"/>
    <w:rsid w:val="00E30380"/>
    <w:rsid w:val="00E5543D"/>
    <w:rsid w:val="00E67303"/>
    <w:rsid w:val="00E86156"/>
    <w:rsid w:val="00EA3F39"/>
    <w:rsid w:val="00F34D2E"/>
    <w:rsid w:val="00F37FE3"/>
    <w:rsid w:val="00F51F31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8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44A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01129"/>
  </w:style>
  <w:style w:type="character" w:styleId="a3">
    <w:name w:val="Hyperlink"/>
    <w:basedOn w:val="a0"/>
    <w:uiPriority w:val="99"/>
    <w:unhideWhenUsed/>
    <w:rsid w:val="00E5543D"/>
    <w:rPr>
      <w:color w:val="0000FF" w:themeColor="hyperlink"/>
      <w:u w:val="single"/>
    </w:rPr>
  </w:style>
  <w:style w:type="paragraph" w:customStyle="1" w:styleId="ConsPlusNormal">
    <w:name w:val="ConsPlusNormal"/>
    <w:rsid w:val="00FA36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FA368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FA3686"/>
  </w:style>
  <w:style w:type="paragraph" w:customStyle="1" w:styleId="11">
    <w:name w:val="Абзац списка1"/>
    <w:basedOn w:val="a"/>
    <w:rsid w:val="00FA3686"/>
    <w:pPr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A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30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57F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44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Дата1"/>
    <w:basedOn w:val="a"/>
    <w:rsid w:val="00744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744A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8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44A3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01129"/>
  </w:style>
  <w:style w:type="character" w:styleId="a3">
    <w:name w:val="Hyperlink"/>
    <w:basedOn w:val="a0"/>
    <w:uiPriority w:val="99"/>
    <w:unhideWhenUsed/>
    <w:rsid w:val="00E5543D"/>
    <w:rPr>
      <w:color w:val="0000FF" w:themeColor="hyperlink"/>
      <w:u w:val="single"/>
    </w:rPr>
  </w:style>
  <w:style w:type="paragraph" w:customStyle="1" w:styleId="ConsPlusNormal">
    <w:name w:val="ConsPlusNormal"/>
    <w:rsid w:val="00FA36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FA3686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pple-converted-space">
    <w:name w:val="apple-converted-space"/>
    <w:rsid w:val="00FA3686"/>
  </w:style>
  <w:style w:type="paragraph" w:customStyle="1" w:styleId="11">
    <w:name w:val="Абзац списка1"/>
    <w:basedOn w:val="a"/>
    <w:rsid w:val="00FA3686"/>
    <w:pPr>
      <w:ind w:left="720"/>
    </w:pPr>
    <w:rPr>
      <w:lang w:eastAsia="en-US"/>
    </w:rPr>
  </w:style>
  <w:style w:type="paragraph" w:styleId="a5">
    <w:name w:val="header"/>
    <w:basedOn w:val="a"/>
    <w:link w:val="a6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A3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3686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A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30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57F8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44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Дата1"/>
    <w:basedOn w:val="a"/>
    <w:rsid w:val="00744A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744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pp.rospotrebnadzo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p.cente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ЗПП</dc:creator>
  <cp:lastModifiedBy>user</cp:lastModifiedBy>
  <cp:revision>5</cp:revision>
  <cp:lastPrinted>2021-12-16T06:32:00Z</cp:lastPrinted>
  <dcterms:created xsi:type="dcterms:W3CDTF">2025-12-11T09:17:00Z</dcterms:created>
  <dcterms:modified xsi:type="dcterms:W3CDTF">2025-12-11T09:32:00Z</dcterms:modified>
</cp:coreProperties>
</file>